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2337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57</w:t>
            </w:r>
          </w:p>
        </w:tc>
        <w:tc>
          <w:tcPr>
            <w:tcW w:w="3094" w:type="dxa"/>
            <w:shd w:val="clear" w:color="auto" w:fill="auto"/>
          </w:tcPr>
          <w:p w:rsidR="00506D08" w:rsidRDefault="002337C1" w:rsidP="008F250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 августа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6E29D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Начало заседания в 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3D0056" w:rsidP="009C762D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2337C1" w:rsidRPr="00790684">
        <w:rPr>
          <w:rFonts w:ascii="Times New Roman" w:hAnsi="Times New Roman" w:cs="Times New Roman"/>
          <w:sz w:val="24"/>
          <w:szCs w:val="24"/>
        </w:rPr>
        <w:t>О проведении досрочного голосования избирателей в единый день голосования 08 сентября 2024 года на выборах депутатов Думы Красновишерского городского округа</w:t>
      </w:r>
    </w:p>
    <w:p w:rsidR="00506D08" w:rsidRPr="00790684" w:rsidRDefault="00506D08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506D08" w:rsidRPr="00790684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F112EB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2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2337C1" w:rsidRPr="00790684">
        <w:rPr>
          <w:rFonts w:ascii="Times New Roman" w:hAnsi="Times New Roman" w:cs="Times New Roman"/>
          <w:sz w:val="24"/>
          <w:szCs w:val="24"/>
        </w:rPr>
        <w:t>Об утверждении формы, текста и количества изготавливаемых избирательных бюллетеней по выборам  депутатов Думы</w:t>
      </w:r>
      <w:r w:rsidR="002337C1" w:rsidRPr="00790684">
        <w:rPr>
          <w:rFonts w:ascii="Times New Roman" w:hAnsi="Times New Roman" w:cs="Times New Roman"/>
          <w:sz w:val="24"/>
          <w:szCs w:val="24"/>
        </w:rPr>
        <w:t xml:space="preserve"> </w:t>
      </w:r>
      <w:r w:rsidR="002337C1" w:rsidRPr="00790684">
        <w:rPr>
          <w:rFonts w:ascii="Times New Roman" w:hAnsi="Times New Roman" w:cs="Times New Roman"/>
          <w:sz w:val="24"/>
          <w:szCs w:val="24"/>
        </w:rPr>
        <w:t>Красновишерского городского округа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3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2337C1" w:rsidRPr="00790684">
        <w:rPr>
          <w:rFonts w:ascii="Times New Roman" w:hAnsi="Times New Roman" w:cs="Times New Roman"/>
          <w:sz w:val="24"/>
          <w:szCs w:val="24"/>
        </w:rPr>
        <w:t xml:space="preserve">О рабочей группе по </w:t>
      </w:r>
      <w:proofErr w:type="gramStart"/>
      <w:r w:rsidR="002337C1" w:rsidRPr="00790684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2337C1" w:rsidRPr="00790684">
        <w:rPr>
          <w:rFonts w:ascii="Times New Roman" w:hAnsi="Times New Roman" w:cs="Times New Roman"/>
          <w:sz w:val="24"/>
          <w:szCs w:val="24"/>
        </w:rPr>
        <w:t xml:space="preserve"> получением, передачей, хранением и погашением избирательных бюллетеней по выборам  депутатов Думы Красновишерского городского округа</w:t>
      </w:r>
      <w:r w:rsidR="005D2A6E" w:rsidRPr="00790684">
        <w:rPr>
          <w:rFonts w:ascii="Times New Roman" w:hAnsi="Times New Roman" w:cs="Times New Roman"/>
          <w:sz w:val="24"/>
          <w:szCs w:val="24"/>
        </w:rPr>
        <w:t>.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4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030D65" w:rsidRPr="00790684">
        <w:rPr>
          <w:rFonts w:ascii="Times New Roman" w:hAnsi="Times New Roman" w:cs="Times New Roman"/>
          <w:sz w:val="24"/>
          <w:szCs w:val="24"/>
        </w:rPr>
        <w:t xml:space="preserve">О Порядке осуществления </w:t>
      </w:r>
      <w:proofErr w:type="gramStart"/>
      <w:r w:rsidR="00030D65" w:rsidRPr="007906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030D65" w:rsidRPr="00790684">
        <w:rPr>
          <w:rFonts w:ascii="Times New Roman" w:hAnsi="Times New Roman" w:cs="Times New Roman"/>
          <w:sz w:val="24"/>
          <w:szCs w:val="24"/>
        </w:rPr>
        <w:t xml:space="preserve"> изготовлением избирательных бюллетеней для голосования на выборах депутатов Думы Красновишерского городского округа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5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5E1648" w:rsidRPr="00790684">
        <w:rPr>
          <w:rFonts w:ascii="Times New Roman" w:hAnsi="Times New Roman" w:cs="Times New Roman"/>
          <w:sz w:val="24"/>
          <w:szCs w:val="24"/>
        </w:rPr>
        <w:t>О количестве переносных ящиков для голосования на выборах депутатов Думы  Красновишерского городского округа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E29D8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6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674152" w:rsidRPr="00790684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 xml:space="preserve">Об определении порядка и сроков изготовления, использования второго экземпляра списка избирателей при </w:t>
      </w:r>
      <w:r w:rsidR="00674152" w:rsidRPr="00790684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674152" w:rsidRPr="00790684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 xml:space="preserve"> выборов депутатов Думы Красновишерского городского округа</w:t>
      </w:r>
    </w:p>
    <w:p w:rsidR="00F112EB" w:rsidRPr="00790684" w:rsidRDefault="00F112EB" w:rsidP="006E29D8">
      <w:pPr>
        <w:tabs>
          <w:tab w:val="left" w:pos="5040"/>
          <w:tab w:val="left" w:pos="5220"/>
          <w:tab w:val="left" w:pos="8647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D0693B" w:rsidP="00D0693B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790684">
        <w:rPr>
          <w:rFonts w:ascii="Times New Roman" w:hAnsi="Times New Roman" w:cs="Times New Roman"/>
          <w:bCs/>
          <w:sz w:val="24"/>
          <w:szCs w:val="24"/>
        </w:rPr>
        <w:t xml:space="preserve">О форме списка избирателей </w:t>
      </w:r>
      <w:r w:rsidRPr="00790684">
        <w:rPr>
          <w:rFonts w:ascii="Times New Roman" w:hAnsi="Times New Roman" w:cs="Times New Roman"/>
          <w:sz w:val="24"/>
          <w:szCs w:val="24"/>
        </w:rPr>
        <w:t>по выборам депутатов Думы Красновишерского городского округа</w:t>
      </w:r>
    </w:p>
    <w:p w:rsidR="00D0693B" w:rsidRPr="00790684" w:rsidRDefault="00D0693B" w:rsidP="00D0693B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790684" w:rsidRPr="00790684" w:rsidRDefault="00790684" w:rsidP="0079068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8. </w:t>
      </w:r>
      <w:r w:rsidRPr="00790684">
        <w:rPr>
          <w:rFonts w:ascii="Times New Roman" w:hAnsi="Times New Roman" w:cs="Times New Roman"/>
          <w:sz w:val="24"/>
          <w:szCs w:val="24"/>
        </w:rPr>
        <w:t>О нагрудном знаке наблюдателя</w:t>
      </w:r>
    </w:p>
    <w:p w:rsidR="00790684" w:rsidRPr="00790684" w:rsidRDefault="00790684" w:rsidP="0079068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3D005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</w:t>
      </w:r>
      <w:bookmarkStart w:id="0" w:name="_GoBack"/>
      <w:bookmarkEnd w:id="0"/>
      <w:r>
        <w:rPr>
          <w:i/>
          <w:iCs/>
          <w:sz w:val="20"/>
        </w:rPr>
        <w:t>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116EF9"/>
    <w:rsid w:val="001D68A1"/>
    <w:rsid w:val="002337C1"/>
    <w:rsid w:val="003D0056"/>
    <w:rsid w:val="00486812"/>
    <w:rsid w:val="00506D08"/>
    <w:rsid w:val="005824C7"/>
    <w:rsid w:val="005B11AE"/>
    <w:rsid w:val="005B3967"/>
    <w:rsid w:val="005D2A6E"/>
    <w:rsid w:val="005E1648"/>
    <w:rsid w:val="00674152"/>
    <w:rsid w:val="006E29D8"/>
    <w:rsid w:val="00790684"/>
    <w:rsid w:val="00882667"/>
    <w:rsid w:val="008F2508"/>
    <w:rsid w:val="009B7155"/>
    <w:rsid w:val="009C762D"/>
    <w:rsid w:val="00AC5CFC"/>
    <w:rsid w:val="00B276D4"/>
    <w:rsid w:val="00D0693B"/>
    <w:rsid w:val="00E06A0B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D77D8-BC85-4DDE-B202-1005ABF9C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2024-08-08T07:41:00Z</dcterms:created>
  <dcterms:modified xsi:type="dcterms:W3CDTF">2024-08-08T07:41:00Z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