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8D21EE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9"/>
        <w:gridCol w:w="3084"/>
        <w:gridCol w:w="3107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280E5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D537BD" w:rsidP="00D537B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 января 2024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8D21EE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1EE" w:rsidRDefault="00BD2A4C" w:rsidP="00F93F0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 xml:space="preserve">1. </w:t>
      </w:r>
      <w:r w:rsidR="007D00BE" w:rsidRPr="008D21EE">
        <w:rPr>
          <w:rFonts w:ascii="Times New Roman" w:hAnsi="Times New Roman" w:cs="Times New Roman"/>
          <w:sz w:val="24"/>
          <w:szCs w:val="24"/>
        </w:rPr>
        <w:t xml:space="preserve">О </w:t>
      </w:r>
      <w:r w:rsidR="007D00BE" w:rsidRPr="008D21EE">
        <w:rPr>
          <w:rFonts w:ascii="Times New Roman" w:hAnsi="Times New Roman" w:cs="Times New Roman"/>
          <w:bCs/>
          <w:sz w:val="24"/>
          <w:szCs w:val="24"/>
        </w:rPr>
        <w:t>предложении кандидатур для зачисления в резерв составов участковых избирательных комиссий.</w:t>
      </w:r>
      <w:r w:rsidR="008D21E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3F06" w:rsidRPr="008D21EE" w:rsidRDefault="008D21EE" w:rsidP="008D21E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7D00BE" w:rsidRDefault="007D00BE" w:rsidP="00F93F06">
      <w:pPr>
        <w:jc w:val="both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8D21EE">
        <w:rPr>
          <w:rFonts w:ascii="Times New Roman" w:hAnsi="Times New Roman" w:cs="Times New Roman"/>
          <w:sz w:val="24"/>
          <w:szCs w:val="24"/>
        </w:rPr>
        <w:t>Об утверждении номенклатуры дел на 2024 года территориальной избирательной комиссии Красновишерского городского округа Пермского края.</w:t>
      </w:r>
    </w:p>
    <w:p w:rsidR="008D21EE" w:rsidRPr="008D21EE" w:rsidRDefault="008D21EE" w:rsidP="008D21EE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7D00BE" w:rsidRDefault="007D00BE" w:rsidP="00F93F06">
      <w:pPr>
        <w:jc w:val="both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3. О графике работы избирательных комиссий Красновишерского городского округа по приему заявлений о включении избирателей в список избирателей по месту нахождения на выборах Президента Российской Федерации.</w:t>
      </w:r>
    </w:p>
    <w:p w:rsidR="008D21EE" w:rsidRPr="008D21EE" w:rsidRDefault="008D21EE" w:rsidP="008D21EE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7D00BE" w:rsidRPr="008D21EE" w:rsidRDefault="008D21EE" w:rsidP="00F93F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7D00BE" w:rsidRPr="008D21EE">
        <w:rPr>
          <w:rFonts w:ascii="Times New Roman" w:hAnsi="Times New Roman" w:cs="Times New Roman"/>
          <w:sz w:val="24"/>
          <w:szCs w:val="24"/>
        </w:rPr>
        <w:t>. О ходатайстве проведении досрочного голосования на выборах Президента Российской Федерации назначенных на 15-17 марта 2024 года.</w:t>
      </w:r>
    </w:p>
    <w:p w:rsidR="004D5E13" w:rsidRPr="008D21EE" w:rsidRDefault="004D5E13" w:rsidP="00F93F06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870FF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D5E13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87D95"/>
    <w:rsid w:val="007A5232"/>
    <w:rsid w:val="007B62D4"/>
    <w:rsid w:val="007B79CA"/>
    <w:rsid w:val="007C123F"/>
    <w:rsid w:val="007D00BE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21EE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A68C9"/>
    <w:rsid w:val="00AE1051"/>
    <w:rsid w:val="00AF2B6D"/>
    <w:rsid w:val="00B023D5"/>
    <w:rsid w:val="00B054CB"/>
    <w:rsid w:val="00B156B3"/>
    <w:rsid w:val="00B22377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95632"/>
    <w:rsid w:val="00BA5B40"/>
    <w:rsid w:val="00BB3201"/>
    <w:rsid w:val="00BB4338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37BD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03449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3F06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2DF4F-CDF4-4B7E-A464-CC546B6D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4</cp:revision>
  <cp:lastPrinted>2022-07-21T11:53:00Z</cp:lastPrinted>
  <dcterms:created xsi:type="dcterms:W3CDTF">2024-01-09T04:25:00Z</dcterms:created>
  <dcterms:modified xsi:type="dcterms:W3CDTF">2024-01-09T05:16:00Z</dcterms:modified>
</cp:coreProperties>
</file>