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2E5EB9" w:rsidP="002E5EB9">
      <w:pPr>
        <w:pStyle w:val="a6"/>
        <w:spacing w:after="0" w:line="240" w:lineRule="auto"/>
        <w:ind w:right="5527"/>
        <w:jc w:val="both"/>
      </w:pPr>
      <w:r>
        <w:rPr>
          <w:szCs w:val="28"/>
        </w:rPr>
        <w:t xml:space="preserve">О Конкурсе </w:t>
      </w:r>
      <w:r w:rsidRPr="00E974E5">
        <w:rPr>
          <w:szCs w:val="28"/>
        </w:rPr>
        <w:t>электоральных проектов, научно-исследовательских работ и методических рекомендаций по обучению избирательному процессу среди молодёжи</w:t>
      </w:r>
      <w:r w:rsidR="000304D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5247005</wp:posOffset>
                </wp:positionH>
                <wp:positionV relativeFrom="page">
                  <wp:posOffset>1960245</wp:posOffset>
                </wp:positionV>
                <wp:extent cx="993775" cy="237490"/>
                <wp:effectExtent l="0" t="0" r="15875" b="1016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77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2E5EB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26/0</w:t>
                            </w:r>
                            <w:r w:rsidR="00171A8D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3" o:spid="_x0000_s1026" type="#_x0000_t202" style="position:absolute;left:0;text-align:left;margin-left:413.15pt;margin-top:154.35pt;width:78.25pt;height:18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42xrwIAAKoFAAAOAAAAZHJzL2Uyb0RvYy54bWysVNuOmzAQfa/Uf7D8znIJuYCWVLshVJW2&#10;F2m3H+BgE6yCTW0nsK367x2bkOzlpWrLAxrs8fGZOYe5fje0DToypbkUGQ6vAoyYKCXlYp/hrw+F&#10;t8JIGyIoaaRgGX5kGr9bv31z3Xcpi2QtG8oUAhCh077LcG1Ml/q+LmvWEn0lOyZgs5KqJQY+1d6n&#10;ivSA3jZ+FAQLv5eKdkqWTGtYzcdNvHb4VcVK87mqNDOoyTBwM+6t3Htn3/76mqR7Rbqalyca5C9Y&#10;tIQLuPQMlRND0EHxV1AtL5XUsjJXpWx9WVW8ZK4GqCYMXlRzX5OOuVqgObo7t0n/P9jy0/GLQpxm&#10;eI6RIC1I9MAGg27lgMJoZvvTdzqFtPsOEs0AG6Czq1V3d7L8ppGQm5qIPbtRSvY1IxT4hfak/+To&#10;iKMtyK7/KClcRA5GOqChUq1tHrQDATro9HjWxpIpYTFJZsslcCxhK5ot48Rp55N0Otwpbd4z2SIb&#10;ZFiB9A6cHO+0sWRIOqXYu4QseNM4+RvxbAESxxW4Go7aPUvCqfkzCZLtaruKvThabL04yHPvptjE&#10;3qIIl/N8lm82efjL3hvGac0pZcJeMzkrjP9MuZPHR0+cvaVlw6mFs5S02u82jUJHAs4u3ONaDjuX&#10;NP85DdcEqOVFSWEUB7dR4hWL1dKLi3juJctg5QVhcpssgjiJ8+J5SXdcsH8vCfWg6jyaj166kH5R&#10;W+Ce17WRtOUGZkfD2wyvzkkktQ7cCuqkNYQ3Y/ykFZb+pRUg9yS086u16GhWM+wGQLEm3kn6CM5V&#10;EpwF9oSBB0Et1Q+MehgeGdbfD0QxjJoPAtxvJ80UqCnYTQERJRzNsMFoDDdmnEiHTvF9Dcjj/yXk&#10;DfwhFXfuvbA4/VcwEFwRp+FlJ87Tb5d1GbHr3wAAAP//AwBQSwMEFAAGAAgAAAAhAC+o2HLgAAAA&#10;CwEAAA8AAABkcnMvZG93bnJldi54bWxMj8FOwzAMhu9IvEPkSdxYsg6Vrms6TQhOSIiuHDimTdZG&#10;a5zSZFt5e8wJjrY//f7+Yje7gV3MFKxHCaulAGaw9dpiJ+GjfrnPgIWoUKvBo5HwbQLsytubQuXa&#10;X7Eyl0PsGIVgyJWEPsYx5zy0vXEqLP1okG5HPzkVaZw6rid1pXA38ESIlDtlkT70ajRPvWlPh7OT&#10;sP/E6tl+vTXv1bGydb0R+JqepLxbzPstsGjm+AfDrz6pQ0lOjT+jDmyQkCXpmlAJa5E9AiNikyVU&#10;pqHNQ7oCXhb8f4fyBwAA//8DAFBLAQItABQABgAIAAAAIQC2gziS/gAAAOEBAAATAAAAAAAAAAAA&#10;AAAAAAAAAABbQ29udGVudF9UeXBlc10ueG1sUEsBAi0AFAAGAAgAAAAhADj9If/WAAAAlAEAAAsA&#10;AAAAAAAAAAAAAAAALwEAAF9yZWxzLy5yZWxzUEsBAi0AFAAGAAgAAAAhAHmPjbGvAgAAqgUAAA4A&#10;AAAAAAAAAAAAAAAALgIAAGRycy9lMm9Eb2MueG1sUEsBAi0AFAAGAAgAAAAhAC+o2HLgAAAACwEA&#10;AA8AAAAAAAAAAAAAAAAACQUAAGRycy9kb3ducmV2LnhtbFBLBQYAAAAABAAEAPMAAAAWBgAAAAA=&#10;" filled="f" stroked="f">
                <v:textbox inset="0,0,0,0">
                  <w:txbxContent>
                    <w:p w:rsidR="00975170" w:rsidRPr="00512D15" w:rsidRDefault="002E5EB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26/0</w:t>
                      </w:r>
                      <w:r w:rsidR="00171A8D">
                        <w:rPr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54CB7">
        <w:rPr>
          <w:noProof/>
        </w:rPr>
        <w:drawing>
          <wp:anchor distT="0" distB="0" distL="114300" distR="114300" simplePos="0" relativeHeight="251656191" behindDoc="0" locked="0" layoutInCell="1" allowOverlap="1">
            <wp:simplePos x="0" y="0"/>
            <wp:positionH relativeFrom="column">
              <wp:posOffset>-1270</wp:posOffset>
            </wp:positionH>
            <wp:positionV relativeFrom="page">
              <wp:posOffset>360045</wp:posOffset>
            </wp:positionV>
            <wp:extent cx="5940000" cy="2181600"/>
            <wp:effectExtent l="0" t="0" r="3810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.Реквизиты для письма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04D7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1811655</wp:posOffset>
                </wp:positionH>
                <wp:positionV relativeFrom="page">
                  <wp:posOffset>1960880</wp:posOffset>
                </wp:positionV>
                <wp:extent cx="1243965" cy="237490"/>
                <wp:effectExtent l="0" t="0" r="13335" b="1016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396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2E5EB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23.03.2023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left:0;text-align:left;margin-left:142.65pt;margin-top:154.4pt;width:97.95pt;height:18.7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lyEswIAALIFAAAOAAAAZHJzL2Uyb0RvYy54bWysVNtunDAQfa/Uf7D8TrjEewGFjZJlqSql&#10;FynpB3jBLFbBprZ3IY367x2bZTeXl6otD9Zgj8+cmTmeq+uhbdCBKc2lSHF4EWDERCFLLnYp/vaQ&#10;e0uMtKGipI0ULMWPTOPr1ft3V32XsEjWsimZQgAidNJ3Ka6N6RLf10XNWqovZMcEHFZStdTAr9r5&#10;paI9oLeNHwXB3O+lKjslC6Y17GbjIV45/KpihflSVZoZ1KQYuBm3Krdu7eqvrmiyU7SreXGkQf+C&#10;RUu5gKAnqIwaivaKv4FqeaGklpW5KGTry6riBXM5QDZh8Cqb+5p2zOUCxdHdqUz6/8EWnw9fFeJl&#10;iglGgrbQogc2GHQrBxRGka1P3+kE3O47cDQDHECfXa66u5PFd42EXNdU7NiNUrKvGS2BX2hv+s+u&#10;jjjagmz7T7KEQHRvpAMaKtXa4kE5EKBDnx5PvbFkChsyIpfxfIZRAWfR5YLErnk+TabbndLmA5Mt&#10;skaKFfTeodPDnTaWDU0mFxtMyJw3jet/I15sgOO4A7Hhqj2zLFw7n+Ig3iw3S+KRaL7xSJBl3k2+&#10;Jt48Dxez7DJbr7Pwl40bkqTmZcmEDTNJKyR/1rqjyEdRnMSlZcNLC2cpabXbrhuFDhSknbvP1RxO&#10;zm7+SxquCJDLq5SgtsFtFHv5fLnwSE5mXrwIll4QxrfxPCAxyfKXKd1xwf49JdSnOJ5Fs1FMZ9Kv&#10;cgvc9zY3mrTcwPBoeJvi5cmJJlaCG1G61hrKm9F+VgpL/1wKaPfUaCdYq9FRrWbYDu5tODVbMW9l&#10;+QgKVhIEBjKFwQdGLdVPjHoYIinWP/ZUMYyajwJegZ04k6EmYzsZVBRwNcUGo9Fcm3Ey7TvFdzUg&#10;j+9MyBt4KRV3Ij6zOL4vGAwul+MQs5Pn+b/zOo/a1W8AAAD//wMAUEsDBBQABgAIAAAAIQBLD6FC&#10;4AAAAAsBAAAPAAAAZHJzL2Rvd25yZXYueG1sTI/BTsMwDIbvSLxDZCRuLFk3qlKaThOCE9JEVw4c&#10;0yZrozVOabKtvD3eCY62P/3+/mIzu4GdzRSsRwnLhQBmsPXaYifhs357yICFqFCrwaOR8GMCbMrb&#10;m0Ll2l+wMud97BiFYMiVhD7GMec8tL1xKiz8aJBuBz85FWmcOq4ndaFwN/BEiJQ7ZZE+9Go0L71p&#10;j/uTk7D9wurVfu+aj+pQ2bp+EvieHqW8v5u3z8CimeMfDFd9UoeSnBp/Qh3YICHJHleESliJjDoQ&#10;sc6WCbCGNus0AV4W/H+H8hcAAP//AwBQSwECLQAUAAYACAAAACEAtoM4kv4AAADhAQAAEwAAAAAA&#10;AAAAAAAAAAAAAAAAW0NvbnRlbnRfVHlwZXNdLnhtbFBLAQItABQABgAIAAAAIQA4/SH/1gAAAJQB&#10;AAALAAAAAAAAAAAAAAAAAC8BAABfcmVscy8ucmVsc1BLAQItABQABgAIAAAAIQC7GlyEswIAALIF&#10;AAAOAAAAAAAAAAAAAAAAAC4CAABkcnMvZTJvRG9jLnhtbFBLAQItABQABgAIAAAAIQBLD6FC4AAA&#10;AAsBAAAPAAAAAAAAAAAAAAAAAA0FAABkcnMvZG93bnJldi54bWxQSwUGAAAAAAQABADzAAAAGgYA&#10;AAAA&#10;" filled="f" stroked="f">
                <v:textbox inset="0,0,0,0">
                  <w:txbxContent>
                    <w:p w:rsidR="00975170" w:rsidRPr="00512D15" w:rsidRDefault="002E5EB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23.03.2023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0D75F1">
      <w:pPr>
        <w:pStyle w:val="a7"/>
        <w:spacing w:line="240" w:lineRule="auto"/>
        <w:ind w:firstLine="0"/>
        <w:jc w:val="center"/>
      </w:pPr>
    </w:p>
    <w:p w:rsidR="002E5EB9" w:rsidRPr="00171A8D" w:rsidRDefault="002E5EB9" w:rsidP="002E5EB9">
      <w:pPr>
        <w:spacing w:line="276" w:lineRule="auto"/>
        <w:ind w:firstLine="709"/>
        <w:jc w:val="both"/>
        <w:rPr>
          <w:szCs w:val="28"/>
        </w:rPr>
      </w:pPr>
      <w:proofErr w:type="gramStart"/>
      <w:r w:rsidRPr="00EA1417">
        <w:t xml:space="preserve">В целях развития правовой и электоральной культуры избирателей Пермского края и эффективного информирования избирателей о подготовке и проведении избирательных кампаний (кампаний референдума) </w:t>
      </w:r>
      <w:r>
        <w:br/>
      </w:r>
      <w:r w:rsidRPr="00EA1417">
        <w:t>на территории Пер</w:t>
      </w:r>
      <w:r>
        <w:t xml:space="preserve">мского края, в соответствии с </w:t>
      </w:r>
      <w:r w:rsidRPr="00CA30D6">
        <w:t>п</w:t>
      </w:r>
      <w:r>
        <w:t>остановлениями</w:t>
      </w:r>
      <w:r w:rsidRPr="00EA1417">
        <w:t xml:space="preserve"> Избирательной комиссии Пермского </w:t>
      </w:r>
      <w:r w:rsidRPr="005A1A12">
        <w:t xml:space="preserve">края </w:t>
      </w:r>
      <w:r w:rsidRPr="00EA1417">
        <w:t xml:space="preserve">от </w:t>
      </w:r>
      <w:r w:rsidRPr="001E42C9">
        <w:t xml:space="preserve">16.12.2022 № 22/02-4 «О </w:t>
      </w:r>
      <w:r w:rsidRPr="005A1A12">
        <w:t>плане работы Избирательной комиссии Пермского</w:t>
      </w:r>
      <w:r w:rsidRPr="001E42C9">
        <w:rPr>
          <w:szCs w:val="28"/>
        </w:rPr>
        <w:t xml:space="preserve"> края на </w:t>
      </w:r>
      <w:r w:rsidRPr="001E42C9">
        <w:rPr>
          <w:szCs w:val="28"/>
          <w:lang w:val="en-US"/>
        </w:rPr>
        <w:t>I</w:t>
      </w:r>
      <w:r w:rsidRPr="001E42C9">
        <w:rPr>
          <w:szCs w:val="28"/>
        </w:rPr>
        <w:t xml:space="preserve"> полугодие 2023 года</w:t>
      </w:r>
      <w:r w:rsidRPr="001E42C9">
        <w:t>»</w:t>
      </w:r>
      <w:r>
        <w:t>,</w:t>
      </w:r>
      <w:r w:rsidRPr="00EA1417">
        <w:t xml:space="preserve"> </w:t>
      </w:r>
      <w:r w:rsidRPr="00E32673">
        <w:t>от 26.01.</w:t>
      </w:r>
      <w:r w:rsidRPr="004913ED">
        <w:t>2023 № 23/0</w:t>
      </w:r>
      <w:r>
        <w:t xml:space="preserve">4-4 </w:t>
      </w:r>
      <w:r w:rsidRPr="00E32673">
        <w:t xml:space="preserve">«О </w:t>
      </w:r>
      <w:r>
        <w:rPr>
          <w:szCs w:val="28"/>
        </w:rPr>
        <w:t>распределении средств бюджета Пермского края</w:t>
      </w:r>
      <w:proofErr w:type="gramEnd"/>
      <w:r>
        <w:rPr>
          <w:szCs w:val="28"/>
        </w:rPr>
        <w:t xml:space="preserve"> на реализацию мероприятий </w:t>
      </w:r>
      <w:r w:rsidRPr="009A6B0C">
        <w:rPr>
          <w:szCs w:val="28"/>
        </w:rPr>
        <w:t>по</w:t>
      </w:r>
      <w:r>
        <w:rPr>
          <w:sz w:val="24"/>
          <w:szCs w:val="24"/>
        </w:rPr>
        <w:t xml:space="preserve"> </w:t>
      </w:r>
      <w:r w:rsidRPr="00171A8D">
        <w:rPr>
          <w:szCs w:val="28"/>
        </w:rPr>
        <w:t xml:space="preserve">содействию развития политической </w:t>
      </w:r>
      <w:r w:rsidRPr="00171A8D">
        <w:rPr>
          <w:szCs w:val="28"/>
        </w:rPr>
        <w:br/>
        <w:t xml:space="preserve">и правовой культуры избирателей на 2023 год» </w:t>
      </w:r>
      <w:r w:rsidR="00171A8D" w:rsidRPr="00171A8D">
        <w:rPr>
          <w:szCs w:val="28"/>
        </w:rPr>
        <w:t>(</w:t>
      </w:r>
      <w:r w:rsidRPr="00171A8D">
        <w:rPr>
          <w:szCs w:val="28"/>
        </w:rPr>
        <w:t>ред. от 23.03.2023),</w:t>
      </w:r>
    </w:p>
    <w:p w:rsidR="002E5EB9" w:rsidRPr="00171A8D" w:rsidRDefault="002E5EB9" w:rsidP="002E5EB9">
      <w:pPr>
        <w:pStyle w:val="a7"/>
        <w:spacing w:line="276" w:lineRule="auto"/>
        <w:ind w:firstLine="709"/>
        <w:jc w:val="center"/>
        <w:rPr>
          <w:sz w:val="20"/>
        </w:rPr>
      </w:pPr>
    </w:p>
    <w:p w:rsidR="002E5EB9" w:rsidRPr="00171A8D" w:rsidRDefault="002E5EB9" w:rsidP="002E5EB9">
      <w:pPr>
        <w:pStyle w:val="a7"/>
        <w:spacing w:line="276" w:lineRule="auto"/>
        <w:ind w:firstLine="709"/>
        <w:jc w:val="center"/>
      </w:pPr>
      <w:r w:rsidRPr="00171A8D">
        <w:t xml:space="preserve">Комиссия </w:t>
      </w:r>
      <w:proofErr w:type="gramStart"/>
      <w:r w:rsidRPr="00171A8D">
        <w:t>п</w:t>
      </w:r>
      <w:proofErr w:type="gramEnd"/>
      <w:r w:rsidRPr="00171A8D">
        <w:t xml:space="preserve"> о с т а н о в л я е т:</w:t>
      </w:r>
    </w:p>
    <w:p w:rsidR="002E5EB9" w:rsidRPr="00171A8D" w:rsidRDefault="002E5EB9" w:rsidP="002E5EB9">
      <w:pPr>
        <w:pStyle w:val="ConsPlusNormal"/>
        <w:widowControl/>
        <w:suppressAutoHyphens/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2E5EB9" w:rsidRPr="00171A8D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709"/>
      </w:pPr>
      <w:r w:rsidRPr="00171A8D">
        <w:t xml:space="preserve">1. Провести в период </w:t>
      </w:r>
      <w:r w:rsidRPr="00171A8D">
        <w:rPr>
          <w:szCs w:val="28"/>
        </w:rPr>
        <w:t xml:space="preserve">с 1 апреля по 6 октября 2023 года </w:t>
      </w:r>
      <w:r w:rsidRPr="00171A8D">
        <w:t>Конкурс электоральных проектов, научно-исследовательских работ и методических рекомендаций по обучению избират</w:t>
      </w:r>
      <w:r w:rsidR="00CC010E" w:rsidRPr="00171A8D">
        <w:t>ельному процессу среди молодёжи</w:t>
      </w:r>
      <w:r w:rsidRPr="00171A8D">
        <w:t xml:space="preserve">. </w:t>
      </w:r>
    </w:p>
    <w:p w:rsidR="002E5EB9" w:rsidRPr="00171A8D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709"/>
      </w:pPr>
      <w:r w:rsidRPr="00171A8D">
        <w:t>2. Утвердить Положение о Конкурсе электоральных проектов, научно-исследовательских работ и методических рекомендаций по обучению избирательному процессу среди молодёжи (приложение №1).</w:t>
      </w:r>
    </w:p>
    <w:p w:rsidR="002E5EB9" w:rsidRPr="00171A8D" w:rsidRDefault="002E5EB9" w:rsidP="002E5EB9">
      <w:pPr>
        <w:pStyle w:val="af5"/>
        <w:tabs>
          <w:tab w:val="left" w:pos="0"/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A8D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171A8D">
        <w:rPr>
          <w:rFonts w:ascii="Times New Roman" w:hAnsi="Times New Roman" w:cs="Times New Roman"/>
          <w:sz w:val="28"/>
          <w:szCs w:val="20"/>
        </w:rPr>
        <w:t xml:space="preserve">Утвердить состав Конкурсной комиссии по подведению итогов Конкурса электоральных проектов, научно-исследовательских работ </w:t>
      </w:r>
      <w:r w:rsidRPr="00171A8D">
        <w:rPr>
          <w:rFonts w:ascii="Times New Roman" w:hAnsi="Times New Roman" w:cs="Times New Roman"/>
          <w:sz w:val="28"/>
          <w:szCs w:val="20"/>
        </w:rPr>
        <w:br/>
        <w:t>и методических рекомендаций по обучению избирательному процессу среди молодёжи (приложение № 2).</w:t>
      </w:r>
      <w:proofErr w:type="gramEnd"/>
    </w:p>
    <w:p w:rsidR="002E5EB9" w:rsidRDefault="002E5EB9" w:rsidP="002E5EB9">
      <w:p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</w:pPr>
      <w:r>
        <w:t xml:space="preserve">4. </w:t>
      </w:r>
      <w:r w:rsidRPr="0063031F">
        <w:t>Расходы, связанные с организацией и проведением Конкурса,  осуществлять за счет средств</w:t>
      </w:r>
      <w:r>
        <w:t xml:space="preserve"> бюджета</w:t>
      </w:r>
      <w:r w:rsidRPr="00A731E7">
        <w:t xml:space="preserve"> Пермского края</w:t>
      </w:r>
      <w:r w:rsidRPr="00392E88">
        <w:t xml:space="preserve">, выделенных Избирательной комиссии Пермского края </w:t>
      </w:r>
      <w:r w:rsidRPr="001E42C9">
        <w:t xml:space="preserve">на реализацию мероприятий </w:t>
      </w:r>
      <w:r>
        <w:br/>
      </w:r>
      <w:r w:rsidRPr="001E42C9">
        <w:lastRenderedPageBreak/>
        <w:t xml:space="preserve">по содействию развития политической и правовой культуры избирателей </w:t>
      </w:r>
      <w:r>
        <w:br/>
      </w:r>
      <w:r w:rsidRPr="001E42C9">
        <w:t>на 2023 год</w:t>
      </w:r>
      <w:r>
        <w:t>.</w:t>
      </w:r>
    </w:p>
    <w:p w:rsidR="002E5EB9" w:rsidRPr="00C3396A" w:rsidRDefault="002E5EB9" w:rsidP="002E5EB9">
      <w:p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</w:pPr>
      <w:r>
        <w:rPr>
          <w:szCs w:val="28"/>
        </w:rPr>
        <w:t xml:space="preserve">5. Направить настоящее постановление в </w:t>
      </w:r>
      <w:proofErr w:type="gramStart"/>
      <w:r>
        <w:rPr>
          <w:szCs w:val="28"/>
        </w:rPr>
        <w:t>территориальные</w:t>
      </w:r>
      <w:proofErr w:type="gramEnd"/>
      <w:r>
        <w:rPr>
          <w:szCs w:val="28"/>
        </w:rPr>
        <w:t xml:space="preserve"> избирательные комиссии Пермского края.</w:t>
      </w:r>
    </w:p>
    <w:p w:rsidR="002E5EB9" w:rsidRPr="005A76B7" w:rsidRDefault="002E5EB9" w:rsidP="002E5EB9">
      <w:pPr>
        <w:pStyle w:val="a7"/>
        <w:tabs>
          <w:tab w:val="left" w:pos="284"/>
          <w:tab w:val="left" w:pos="567"/>
          <w:tab w:val="left" w:pos="993"/>
        </w:tabs>
        <w:spacing w:line="276" w:lineRule="auto"/>
        <w:ind w:firstLine="709"/>
      </w:pPr>
      <w:r>
        <w:t xml:space="preserve">6. </w:t>
      </w:r>
      <w:proofErr w:type="gramStart"/>
      <w:r>
        <w:t>Разместить</w:t>
      </w:r>
      <w:proofErr w:type="gramEnd"/>
      <w:r>
        <w:t xml:space="preserve"> настоящее постановление на сайте Избирательной комиссии Пермского края в информационно-телекоммуникационной сети «Интернет»</w:t>
      </w:r>
      <w:r w:rsidRPr="005A76B7">
        <w:t>.</w:t>
      </w:r>
    </w:p>
    <w:p w:rsidR="00D125D0" w:rsidRDefault="002E5EB9" w:rsidP="002E5EB9">
      <w:pPr>
        <w:pStyle w:val="14-15"/>
        <w:spacing w:line="276" w:lineRule="auto"/>
      </w:pPr>
      <w:r>
        <w:t xml:space="preserve">7. </w:t>
      </w:r>
      <w:proofErr w:type="gramStart"/>
      <w:r w:rsidRPr="005A76B7">
        <w:t xml:space="preserve">Контроль за исполнением настоящего постановления возложить на </w:t>
      </w:r>
      <w:r>
        <w:t>члена</w:t>
      </w:r>
      <w:r w:rsidRPr="005A76B7">
        <w:t xml:space="preserve"> Избирательной комиссии Пермского края</w:t>
      </w:r>
      <w:r>
        <w:t xml:space="preserve"> на постоянной (штатной) основе</w:t>
      </w:r>
      <w:r w:rsidRPr="005A76B7">
        <w:t xml:space="preserve"> </w:t>
      </w:r>
      <w:proofErr w:type="spellStart"/>
      <w:r>
        <w:t>Маклаева</w:t>
      </w:r>
      <w:proofErr w:type="spellEnd"/>
      <w:r w:rsidRPr="00286904">
        <w:t xml:space="preserve"> </w:t>
      </w:r>
      <w:r>
        <w:t>А.А.</w:t>
      </w:r>
      <w:proofErr w:type="gramEnd"/>
    </w:p>
    <w:p w:rsidR="00D125D0" w:rsidRDefault="00D125D0" w:rsidP="00385F5E">
      <w:pPr>
        <w:pStyle w:val="a7"/>
        <w:spacing w:line="240" w:lineRule="auto"/>
        <w:ind w:firstLine="0"/>
      </w:pPr>
    </w:p>
    <w:p w:rsidR="00D125D0" w:rsidRDefault="00D125D0" w:rsidP="00385F5E">
      <w:pPr>
        <w:pStyle w:val="a7"/>
        <w:spacing w:line="240" w:lineRule="auto"/>
        <w:ind w:firstLine="0"/>
      </w:pPr>
    </w:p>
    <w:p w:rsidR="00385F5E" w:rsidRPr="00385F5E" w:rsidRDefault="00385F5E" w:rsidP="00385F5E">
      <w:pPr>
        <w:pStyle w:val="a7"/>
        <w:spacing w:line="24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2E5EB9">
            <w:pPr>
              <w:pStyle w:val="a7"/>
              <w:ind w:firstLine="0"/>
              <w:jc w:val="right"/>
            </w:pPr>
            <w:r w:rsidRPr="00CD16AD">
              <w:t>И.С. Вагин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 w:rsidP="002E5EB9">
            <w:pPr>
              <w:pStyle w:val="a7"/>
              <w:spacing w:line="480" w:lineRule="auto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2E5EB9">
            <w:pPr>
              <w:pStyle w:val="a7"/>
              <w:ind w:firstLine="0"/>
              <w:jc w:val="right"/>
            </w:pPr>
            <w:r w:rsidRPr="00CD16AD">
              <w:t>Т.В. Любарская</w:t>
            </w:r>
          </w:p>
        </w:tc>
      </w:tr>
    </w:tbl>
    <w:p w:rsidR="002E5EB9" w:rsidRDefault="002E5EB9">
      <w:pPr>
        <w:pStyle w:val="a7"/>
        <w:ind w:firstLine="0"/>
      </w:pPr>
    </w:p>
    <w:p w:rsidR="002E5EB9" w:rsidRDefault="002E5EB9">
      <w:r>
        <w:br w:type="page"/>
      </w:r>
    </w:p>
    <w:p w:rsidR="002E5EB9" w:rsidRPr="00171A8D" w:rsidRDefault="002E5EB9" w:rsidP="000304D7">
      <w:pPr>
        <w:pStyle w:val="af7"/>
        <w:ind w:left="5954"/>
        <w:rPr>
          <w:rFonts w:ascii="Times New Roman" w:hAnsi="Times New Roman"/>
          <w:sz w:val="24"/>
          <w:szCs w:val="24"/>
          <w:lang w:eastAsia="ru-RU"/>
        </w:rPr>
      </w:pPr>
      <w:r w:rsidRPr="00171A8D">
        <w:rPr>
          <w:rFonts w:ascii="Times New Roman" w:hAnsi="Times New Roman"/>
          <w:sz w:val="24"/>
          <w:szCs w:val="24"/>
          <w:lang w:eastAsia="ru-RU"/>
        </w:rPr>
        <w:lastRenderedPageBreak/>
        <w:t>Приложение № 1</w:t>
      </w:r>
    </w:p>
    <w:p w:rsidR="002E5EB9" w:rsidRPr="00171A8D" w:rsidRDefault="002E5EB9" w:rsidP="000304D7">
      <w:pPr>
        <w:pStyle w:val="af7"/>
        <w:ind w:left="5954"/>
        <w:rPr>
          <w:rFonts w:ascii="Times New Roman" w:hAnsi="Times New Roman"/>
          <w:sz w:val="24"/>
          <w:szCs w:val="24"/>
          <w:lang w:eastAsia="ru-RU"/>
        </w:rPr>
      </w:pPr>
    </w:p>
    <w:p w:rsidR="002E5EB9" w:rsidRPr="00171A8D" w:rsidRDefault="002E5EB9" w:rsidP="000304D7">
      <w:pPr>
        <w:pStyle w:val="af7"/>
        <w:ind w:left="5954"/>
        <w:rPr>
          <w:rFonts w:ascii="Times New Roman" w:hAnsi="Times New Roman"/>
          <w:sz w:val="24"/>
          <w:szCs w:val="24"/>
          <w:lang w:eastAsia="ru-RU"/>
        </w:rPr>
      </w:pPr>
      <w:r w:rsidRPr="00171A8D">
        <w:rPr>
          <w:rFonts w:ascii="Times New Roman" w:hAnsi="Times New Roman"/>
          <w:sz w:val="24"/>
          <w:szCs w:val="24"/>
          <w:lang w:eastAsia="ru-RU"/>
        </w:rPr>
        <w:t>УТВЕРЖДЕНО</w:t>
      </w:r>
    </w:p>
    <w:p w:rsidR="002E5EB9" w:rsidRPr="00171A8D" w:rsidRDefault="002E5EB9" w:rsidP="000304D7">
      <w:pPr>
        <w:pStyle w:val="af7"/>
        <w:ind w:left="5954"/>
        <w:rPr>
          <w:rFonts w:ascii="Times New Roman" w:hAnsi="Times New Roman"/>
          <w:sz w:val="24"/>
          <w:szCs w:val="24"/>
          <w:lang w:eastAsia="ru-RU"/>
        </w:rPr>
      </w:pPr>
      <w:r w:rsidRPr="00171A8D">
        <w:rPr>
          <w:rFonts w:ascii="Times New Roman" w:hAnsi="Times New Roman"/>
          <w:sz w:val="24"/>
          <w:szCs w:val="24"/>
          <w:lang w:eastAsia="ru-RU"/>
        </w:rPr>
        <w:t xml:space="preserve">постановлением  </w:t>
      </w:r>
      <w:proofErr w:type="gramStart"/>
      <w:r w:rsidRPr="00171A8D">
        <w:rPr>
          <w:rFonts w:ascii="Times New Roman" w:hAnsi="Times New Roman"/>
          <w:sz w:val="24"/>
          <w:szCs w:val="24"/>
          <w:lang w:eastAsia="ru-RU"/>
        </w:rPr>
        <w:t>Избирательной</w:t>
      </w:r>
      <w:proofErr w:type="gramEnd"/>
      <w:r w:rsidRPr="00171A8D">
        <w:rPr>
          <w:rFonts w:ascii="Times New Roman" w:hAnsi="Times New Roman"/>
          <w:sz w:val="24"/>
          <w:szCs w:val="24"/>
          <w:lang w:eastAsia="ru-RU"/>
        </w:rPr>
        <w:t xml:space="preserve"> комиссии Пермского края </w:t>
      </w:r>
    </w:p>
    <w:p w:rsidR="002E5EB9" w:rsidRPr="00171A8D" w:rsidRDefault="002E5EB9" w:rsidP="000304D7">
      <w:pPr>
        <w:ind w:left="5954"/>
        <w:rPr>
          <w:sz w:val="24"/>
          <w:szCs w:val="24"/>
        </w:rPr>
      </w:pPr>
      <w:r w:rsidRPr="00171A8D">
        <w:rPr>
          <w:kern w:val="2"/>
          <w:sz w:val="24"/>
          <w:szCs w:val="24"/>
        </w:rPr>
        <w:t>от 23.03.2023 № 26/0</w:t>
      </w:r>
      <w:r w:rsidR="00171A8D" w:rsidRPr="00171A8D">
        <w:rPr>
          <w:kern w:val="2"/>
          <w:sz w:val="24"/>
          <w:szCs w:val="24"/>
        </w:rPr>
        <w:t>2</w:t>
      </w:r>
      <w:r w:rsidRPr="00171A8D">
        <w:rPr>
          <w:kern w:val="2"/>
          <w:sz w:val="24"/>
          <w:szCs w:val="24"/>
        </w:rPr>
        <w:t>-4</w:t>
      </w:r>
    </w:p>
    <w:p w:rsidR="002E5EB9" w:rsidRPr="00171A8D" w:rsidRDefault="002E5EB9" w:rsidP="002E5EB9">
      <w:pPr>
        <w:pStyle w:val="af7"/>
        <w:ind w:left="6379"/>
        <w:rPr>
          <w:rFonts w:ascii="Times New Roman" w:hAnsi="Times New Roman"/>
          <w:sz w:val="24"/>
          <w:szCs w:val="24"/>
          <w:lang w:eastAsia="ru-RU"/>
        </w:rPr>
      </w:pPr>
    </w:p>
    <w:p w:rsidR="002E5EB9" w:rsidRPr="00171A8D" w:rsidRDefault="002E5EB9" w:rsidP="000304D7">
      <w:pPr>
        <w:spacing w:line="276" w:lineRule="auto"/>
        <w:jc w:val="center"/>
        <w:rPr>
          <w:b/>
          <w:bCs/>
          <w:sz w:val="24"/>
          <w:szCs w:val="24"/>
        </w:rPr>
      </w:pPr>
      <w:r w:rsidRPr="00171A8D">
        <w:rPr>
          <w:b/>
          <w:bCs/>
          <w:sz w:val="24"/>
          <w:szCs w:val="24"/>
        </w:rPr>
        <w:t xml:space="preserve">ПОЛОЖЕНИЕ </w:t>
      </w:r>
    </w:p>
    <w:p w:rsidR="000304D7" w:rsidRPr="00171A8D" w:rsidRDefault="000304D7" w:rsidP="000304D7">
      <w:pPr>
        <w:spacing w:line="276" w:lineRule="auto"/>
        <w:jc w:val="center"/>
        <w:rPr>
          <w:b/>
          <w:bCs/>
          <w:sz w:val="24"/>
          <w:szCs w:val="24"/>
        </w:rPr>
      </w:pPr>
      <w:r w:rsidRPr="00171A8D">
        <w:rPr>
          <w:b/>
          <w:bCs/>
          <w:sz w:val="24"/>
          <w:szCs w:val="24"/>
        </w:rPr>
        <w:t>о</w:t>
      </w:r>
      <w:r w:rsidR="002E5EB9" w:rsidRPr="00171A8D">
        <w:rPr>
          <w:b/>
          <w:bCs/>
          <w:sz w:val="24"/>
          <w:szCs w:val="24"/>
        </w:rPr>
        <w:t xml:space="preserve"> Конкурсе электоральных проектов, научно-исследовательских работ </w:t>
      </w:r>
    </w:p>
    <w:p w:rsidR="000304D7" w:rsidRPr="00171A8D" w:rsidRDefault="002E5EB9" w:rsidP="000304D7">
      <w:pPr>
        <w:spacing w:line="276" w:lineRule="auto"/>
        <w:jc w:val="center"/>
        <w:rPr>
          <w:b/>
          <w:bCs/>
          <w:sz w:val="24"/>
          <w:szCs w:val="24"/>
        </w:rPr>
      </w:pPr>
      <w:r w:rsidRPr="00171A8D">
        <w:rPr>
          <w:b/>
          <w:bCs/>
          <w:sz w:val="24"/>
          <w:szCs w:val="24"/>
        </w:rPr>
        <w:t xml:space="preserve">и методических рекомендаций по обучению избирательному процессу </w:t>
      </w:r>
    </w:p>
    <w:p w:rsidR="002E5EB9" w:rsidRPr="00171A8D" w:rsidRDefault="002E5EB9" w:rsidP="000304D7">
      <w:pPr>
        <w:spacing w:line="276" w:lineRule="auto"/>
        <w:jc w:val="center"/>
        <w:rPr>
          <w:b/>
          <w:sz w:val="24"/>
          <w:szCs w:val="24"/>
        </w:rPr>
      </w:pPr>
      <w:r w:rsidRPr="00171A8D">
        <w:rPr>
          <w:b/>
          <w:bCs/>
          <w:sz w:val="24"/>
          <w:szCs w:val="24"/>
        </w:rPr>
        <w:t xml:space="preserve">среди молодёжи </w:t>
      </w:r>
    </w:p>
    <w:p w:rsidR="002E5EB9" w:rsidRPr="00171A8D" w:rsidRDefault="002E5EB9" w:rsidP="002E5EB9">
      <w:pPr>
        <w:spacing w:line="276" w:lineRule="auto"/>
        <w:ind w:firstLine="851"/>
        <w:jc w:val="center"/>
        <w:rPr>
          <w:sz w:val="24"/>
          <w:szCs w:val="24"/>
        </w:rPr>
      </w:pPr>
    </w:p>
    <w:p w:rsidR="002E5EB9" w:rsidRPr="00171A8D" w:rsidRDefault="002E5EB9" w:rsidP="000304D7">
      <w:pPr>
        <w:pStyle w:val="af5"/>
        <w:numPr>
          <w:ilvl w:val="0"/>
          <w:numId w:val="1"/>
        </w:numPr>
        <w:spacing w:before="0" w:beforeAutospacing="0" w:after="0" w:afterAutospacing="0"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1A8D">
        <w:rPr>
          <w:rFonts w:ascii="Times New Roman" w:hAnsi="Times New Roman" w:cs="Times New Roman"/>
          <w:b/>
          <w:bCs/>
          <w:sz w:val="24"/>
          <w:szCs w:val="24"/>
        </w:rPr>
        <w:t xml:space="preserve">Общие положения 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 xml:space="preserve">1.1. Конкурс электоральных проектов, научно-исследовательских работ и методических рекомендаций по обучению избирательному процессу среди молодёжи (далее – Конкурс), </w:t>
      </w:r>
      <w:proofErr w:type="gramStart"/>
      <w:r w:rsidRPr="002E5EB9">
        <w:rPr>
          <w:sz w:val="24"/>
          <w:szCs w:val="24"/>
        </w:rPr>
        <w:t>учреждается и проводится</w:t>
      </w:r>
      <w:proofErr w:type="gramEnd"/>
      <w:r w:rsidRPr="002E5EB9">
        <w:rPr>
          <w:sz w:val="24"/>
          <w:szCs w:val="24"/>
        </w:rPr>
        <w:t xml:space="preserve"> Избирательной комиссией Пермского края.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 xml:space="preserve">1.2. </w:t>
      </w:r>
      <w:proofErr w:type="gramStart"/>
      <w:r w:rsidRPr="002E5EB9">
        <w:rPr>
          <w:sz w:val="24"/>
          <w:szCs w:val="24"/>
        </w:rPr>
        <w:t>Конкурс проводится в целях развития и совершенствования избирательной системы, привлечение молодых и будущих избирателей к развитию института выборов на территории Пермского края, развития взаимодействия между молодежью и избирательными комиссиями, развития гражданской активности среди молодежи, а также повышения интереса к проведению исследований в области избирательного права и избирательного процесса, к исследованиям и разработкам новых информационных технологий, а также повышению доверия к</w:t>
      </w:r>
      <w:proofErr w:type="gramEnd"/>
      <w:r w:rsidRPr="002E5EB9">
        <w:rPr>
          <w:sz w:val="24"/>
          <w:szCs w:val="24"/>
        </w:rPr>
        <w:t xml:space="preserve"> институту выборов (референдумов) в Пермском крае. 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b/>
          <w:bCs/>
          <w:sz w:val="24"/>
          <w:szCs w:val="24"/>
          <w:highlight w:val="yellow"/>
        </w:rPr>
      </w:pPr>
    </w:p>
    <w:p w:rsidR="002E5EB9" w:rsidRPr="002E5EB9" w:rsidRDefault="002E5EB9" w:rsidP="000304D7">
      <w:pPr>
        <w:pStyle w:val="af5"/>
        <w:numPr>
          <w:ilvl w:val="0"/>
          <w:numId w:val="1"/>
        </w:numPr>
        <w:spacing w:before="0" w:beforeAutospacing="0" w:after="0" w:afterAutospacing="0"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5EB9">
        <w:rPr>
          <w:rFonts w:ascii="Times New Roman" w:hAnsi="Times New Roman" w:cs="Times New Roman"/>
          <w:b/>
          <w:bCs/>
          <w:sz w:val="24"/>
          <w:szCs w:val="24"/>
        </w:rPr>
        <w:t>Конкурсная комиссия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 xml:space="preserve">2.1. Для подведения итогов Конкурса формируется </w:t>
      </w:r>
      <w:proofErr w:type="gramStart"/>
      <w:r w:rsidR="000304D7">
        <w:rPr>
          <w:sz w:val="24"/>
        </w:rPr>
        <w:t>К</w:t>
      </w:r>
      <w:r w:rsidRPr="002E5EB9">
        <w:rPr>
          <w:sz w:val="24"/>
        </w:rPr>
        <w:t>онкурсная</w:t>
      </w:r>
      <w:proofErr w:type="gramEnd"/>
      <w:r w:rsidRPr="002E5EB9">
        <w:rPr>
          <w:sz w:val="24"/>
        </w:rPr>
        <w:t xml:space="preserve"> комиссия по подведению итогов Конкурса электоральных проектов, научно-исследовательских работ и методических рекомендаций по обучению избирательному процессу среди молодёжи (далее – Конкурсная комиссия). </w:t>
      </w:r>
      <w:proofErr w:type="gramStart"/>
      <w:r w:rsidRPr="002E5EB9">
        <w:rPr>
          <w:sz w:val="24"/>
        </w:rPr>
        <w:t>Конкурсная</w:t>
      </w:r>
      <w:proofErr w:type="gramEnd"/>
      <w:r w:rsidRPr="002E5EB9">
        <w:rPr>
          <w:sz w:val="24"/>
        </w:rPr>
        <w:t xml:space="preserve"> комиссия состоит из членов Избирательной комиссии Пермского края, работников аппарата Избирательной комиссии Пермского края и привлеченных экспертов. Состав Конкурсной комиссии утверждается Избирательной комиссией Пермского края. </w:t>
      </w:r>
      <w:proofErr w:type="gramStart"/>
      <w:r w:rsidRPr="002E5EB9">
        <w:rPr>
          <w:sz w:val="24"/>
        </w:rPr>
        <w:t>Конкурсная</w:t>
      </w:r>
      <w:proofErr w:type="gramEnd"/>
      <w:r w:rsidRPr="002E5EB9">
        <w:rPr>
          <w:sz w:val="24"/>
        </w:rPr>
        <w:t xml:space="preserve"> комиссия рассматривает поступившие на Конкурс материалы и подводит итоги конкурса, определяет победителей.</w:t>
      </w:r>
    </w:p>
    <w:p w:rsidR="002E5EB9" w:rsidRPr="002E5EB9" w:rsidRDefault="002E5EB9" w:rsidP="002E5EB9">
      <w:pPr>
        <w:pStyle w:val="af5"/>
        <w:spacing w:before="0" w:beforeAutospacing="0" w:after="0" w:afterAutospacing="0" w:line="276" w:lineRule="auto"/>
        <w:ind w:firstLine="851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2E5EB9" w:rsidRPr="002E5EB9" w:rsidRDefault="002E5EB9" w:rsidP="000304D7">
      <w:pPr>
        <w:pStyle w:val="af5"/>
        <w:numPr>
          <w:ilvl w:val="0"/>
          <w:numId w:val="1"/>
        </w:numPr>
        <w:spacing w:before="0" w:beforeAutospacing="0" w:after="0" w:afterAutospacing="0"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5EB9">
        <w:rPr>
          <w:rFonts w:ascii="Times New Roman" w:hAnsi="Times New Roman" w:cs="Times New Roman"/>
          <w:b/>
          <w:bCs/>
          <w:sz w:val="24"/>
          <w:szCs w:val="24"/>
        </w:rPr>
        <w:t>Условия Конкурса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3.1. Участниками Конкурса и авторами работ могут выступать граждане Российской Федерации, достигшие возраста 18 лет и не достигшие возраста 36 лет на дату окончания сроков проведения Конкурса, указанных в п. 5.1 настоящего положения.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3.2. Допускается коллективное авторство (не более трех авторов).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 xml:space="preserve">3.3. Не допускаются к участию в </w:t>
      </w:r>
      <w:proofErr w:type="gramStart"/>
      <w:r w:rsidRPr="002E5EB9">
        <w:rPr>
          <w:sz w:val="24"/>
          <w:szCs w:val="24"/>
        </w:rPr>
        <w:t>Конкурсе</w:t>
      </w:r>
      <w:proofErr w:type="gramEnd"/>
      <w:r w:rsidRPr="002E5EB9">
        <w:rPr>
          <w:sz w:val="24"/>
          <w:szCs w:val="24"/>
        </w:rPr>
        <w:t>: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работы, авторы которых являются членами Избирательной комиссии Пермского края, работниками аппарата Избирательной комиссии Пермского края, членами и работниками аппаратов территориальных  комиссий Пермского края;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работы, авторы или научные руководители которых являются членами Конкурсной комиссии;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lastRenderedPageBreak/>
        <w:t xml:space="preserve">-  работы, не соответствующие целям Конкурса, изложенным в </w:t>
      </w:r>
      <w:proofErr w:type="gramStart"/>
      <w:r w:rsidRPr="002E5EB9">
        <w:rPr>
          <w:sz w:val="24"/>
          <w:szCs w:val="24"/>
        </w:rPr>
        <w:t>пункте</w:t>
      </w:r>
      <w:proofErr w:type="gramEnd"/>
      <w:r w:rsidRPr="002E5EB9">
        <w:rPr>
          <w:sz w:val="24"/>
          <w:szCs w:val="24"/>
        </w:rPr>
        <w:t xml:space="preserve"> 1.2 настоящего Положения.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3.4. Конкурс проводится по следующим номинациям: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3.4.1. В номинации «Цифровая эпоха выборов» принимаются работы, содержащие программное обеспечение, предназначенное для совершенствования процедур проведения выборов и референдумов. Программное обеспечение должно быть создано с использованием современных информационных технологий. Работы, которые являются демонстрационными, информационными сообщениями либо результатами реферативной работы, к участию в номинации не допускаются.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 xml:space="preserve">3.4.2. В номинации «Выборы и наука» принимаются научно-исследовательские работы по вопросам избирательного права, избирательного процесса и референдума. 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 xml:space="preserve">3.4.3. </w:t>
      </w:r>
      <w:proofErr w:type="gramStart"/>
      <w:r w:rsidRPr="002E5EB9">
        <w:rPr>
          <w:sz w:val="24"/>
          <w:szCs w:val="24"/>
        </w:rPr>
        <w:t xml:space="preserve">В номинации «Учимся выбирать» принимаются обучающие материалы для организаторов выборов, референдумов и иных участников избирательного процесса, учебно-методические материалы по тематике выборов и референдумов (пособия, практикумы, таблицы, схемы, рабочие программы дисциплин, сборники задач, учебно-методические комплексы и другие), направленные на сопровождение образовательных программ основного общего, среднего общего и среднего профессионального образования, высшего образования, дополнительного профессионального образования. </w:t>
      </w:r>
      <w:proofErr w:type="gramEnd"/>
    </w:p>
    <w:p w:rsidR="002E5EB9" w:rsidRPr="002E5EB9" w:rsidRDefault="002E5EB9" w:rsidP="002E5EB9">
      <w:pPr>
        <w:pStyle w:val="a7"/>
        <w:numPr>
          <w:ilvl w:val="1"/>
          <w:numId w:val="5"/>
        </w:numPr>
        <w:tabs>
          <w:tab w:val="left" w:pos="0"/>
          <w:tab w:val="left" w:pos="993"/>
        </w:tabs>
        <w:spacing w:line="276" w:lineRule="auto"/>
        <w:ind w:left="0" w:firstLine="851"/>
        <w:rPr>
          <w:sz w:val="24"/>
          <w:szCs w:val="24"/>
        </w:rPr>
      </w:pPr>
      <w:r w:rsidRPr="002E5EB9">
        <w:rPr>
          <w:sz w:val="24"/>
          <w:szCs w:val="24"/>
        </w:rPr>
        <w:t>Один участник может представить на Конкурс не более одной работы в каждой из номинаций.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</w:p>
    <w:p w:rsidR="002E5EB9" w:rsidRPr="002E5EB9" w:rsidRDefault="002E5EB9" w:rsidP="000304D7">
      <w:pPr>
        <w:pStyle w:val="af5"/>
        <w:numPr>
          <w:ilvl w:val="0"/>
          <w:numId w:val="5"/>
        </w:numPr>
        <w:spacing w:before="0" w:beforeAutospacing="0" w:after="0" w:afterAutospacing="0"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5EB9">
        <w:rPr>
          <w:rFonts w:ascii="Times New Roman" w:hAnsi="Times New Roman" w:cs="Times New Roman"/>
          <w:b/>
          <w:bCs/>
          <w:sz w:val="24"/>
          <w:szCs w:val="24"/>
        </w:rPr>
        <w:t>Требования</w:t>
      </w:r>
      <w:r w:rsidRPr="002E5EB9">
        <w:rPr>
          <w:rFonts w:ascii="Times New Roman" w:hAnsi="Times New Roman" w:cs="Times New Roman"/>
          <w:sz w:val="24"/>
          <w:szCs w:val="24"/>
        </w:rPr>
        <w:t xml:space="preserve">, </w:t>
      </w:r>
      <w:r w:rsidRPr="002E5EB9">
        <w:rPr>
          <w:rFonts w:ascii="Times New Roman" w:hAnsi="Times New Roman" w:cs="Times New Roman"/>
          <w:b/>
          <w:bCs/>
          <w:sz w:val="24"/>
          <w:szCs w:val="24"/>
        </w:rPr>
        <w:t>предъявляемые к оформлению конкурсных работ.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4.1. Общие требования: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Текст конкурсной работы направляется на бумажном носителе (рукопись) и в электронной форме по адресу, указанному в п. 5.2 настоящего Положения. Конкурсная работа должна быть написана на русском</w:t>
      </w:r>
      <w:r w:rsidRPr="002E5EB9">
        <w:rPr>
          <w:spacing w:val="6"/>
          <w:sz w:val="24"/>
        </w:rPr>
        <w:t xml:space="preserve"> </w:t>
      </w:r>
      <w:r w:rsidRPr="002E5EB9">
        <w:rPr>
          <w:sz w:val="24"/>
        </w:rPr>
        <w:t>языке.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Работа должна быть сброшюрована на листах формата А</w:t>
      </w:r>
      <w:proofErr w:type="gramStart"/>
      <w:r w:rsidRPr="002E5EB9">
        <w:rPr>
          <w:sz w:val="24"/>
        </w:rPr>
        <w:t>4</w:t>
      </w:r>
      <w:proofErr w:type="gramEnd"/>
      <w:r w:rsidRPr="002E5EB9">
        <w:rPr>
          <w:sz w:val="24"/>
        </w:rPr>
        <w:t>, страницы должны быть пронумерованы (кроме титульного</w:t>
      </w:r>
      <w:r w:rsidRPr="002E5EB9">
        <w:rPr>
          <w:spacing w:val="-1"/>
          <w:sz w:val="24"/>
        </w:rPr>
        <w:t xml:space="preserve"> </w:t>
      </w:r>
      <w:r w:rsidRPr="002E5EB9">
        <w:rPr>
          <w:sz w:val="24"/>
        </w:rPr>
        <w:t>листа). Объем работы в номинации «Выборы и наука» должен составлять от 30 до 45 страниц. Объем рукописи работы в номинации «Учимся выбирать» должен составлять от 45 до 60 страниц. Объем описания работы в номинации «Цифровая эпоха выборов» должен составлять от 3 до 10 страниц.</w:t>
      </w:r>
    </w:p>
    <w:p w:rsidR="002E5EB9" w:rsidRPr="002E5EB9" w:rsidRDefault="002E5EB9" w:rsidP="002E5EB9">
      <w:pPr>
        <w:tabs>
          <w:tab w:val="left" w:pos="1459"/>
        </w:tabs>
        <w:kinsoku w:val="0"/>
        <w:overflowPunct w:val="0"/>
        <w:spacing w:line="276" w:lineRule="auto"/>
        <w:ind w:firstLine="851"/>
        <w:jc w:val="both"/>
        <w:rPr>
          <w:sz w:val="24"/>
          <w:szCs w:val="24"/>
        </w:rPr>
      </w:pPr>
      <w:r w:rsidRPr="002E5EB9">
        <w:rPr>
          <w:sz w:val="24"/>
          <w:szCs w:val="24"/>
        </w:rPr>
        <w:t>Текст работы должен иметь следующие параметры: шрифт –</w:t>
      </w:r>
      <w:r w:rsidRPr="002E5EB9">
        <w:rPr>
          <w:spacing w:val="1"/>
          <w:sz w:val="24"/>
          <w:szCs w:val="24"/>
        </w:rPr>
        <w:t xml:space="preserve"> </w:t>
      </w:r>
      <w:r w:rsidRPr="002E5EB9">
        <w:rPr>
          <w:sz w:val="24"/>
          <w:szCs w:val="24"/>
          <w:lang w:val="en-US"/>
        </w:rPr>
        <w:t>Times</w:t>
      </w:r>
      <w:r w:rsidRPr="002E5EB9">
        <w:rPr>
          <w:sz w:val="24"/>
          <w:szCs w:val="24"/>
        </w:rPr>
        <w:t xml:space="preserve"> </w:t>
      </w:r>
      <w:r w:rsidRPr="002E5EB9">
        <w:rPr>
          <w:sz w:val="24"/>
          <w:szCs w:val="24"/>
          <w:lang w:val="en-US"/>
        </w:rPr>
        <w:t>New</w:t>
      </w:r>
      <w:r w:rsidRPr="002E5EB9">
        <w:rPr>
          <w:sz w:val="24"/>
          <w:szCs w:val="24"/>
        </w:rPr>
        <w:t xml:space="preserve"> </w:t>
      </w:r>
      <w:r w:rsidRPr="002E5EB9">
        <w:rPr>
          <w:sz w:val="24"/>
          <w:szCs w:val="24"/>
          <w:lang w:val="en-US"/>
        </w:rPr>
        <w:t>Roman</w:t>
      </w:r>
      <w:r w:rsidRPr="002E5EB9">
        <w:rPr>
          <w:sz w:val="24"/>
          <w:szCs w:val="24"/>
        </w:rPr>
        <w:t>; размер шрифта –</w:t>
      </w:r>
      <w:r w:rsidRPr="002E5EB9">
        <w:rPr>
          <w:spacing w:val="7"/>
          <w:sz w:val="24"/>
          <w:szCs w:val="24"/>
        </w:rPr>
        <w:t xml:space="preserve"> </w:t>
      </w:r>
      <w:r w:rsidRPr="002E5EB9">
        <w:rPr>
          <w:sz w:val="24"/>
          <w:szCs w:val="24"/>
        </w:rPr>
        <w:t>14; междустрочный интервал –</w:t>
      </w:r>
      <w:r w:rsidRPr="002E5EB9">
        <w:rPr>
          <w:spacing w:val="7"/>
          <w:sz w:val="24"/>
          <w:szCs w:val="24"/>
        </w:rPr>
        <w:t xml:space="preserve"> </w:t>
      </w:r>
      <w:r w:rsidRPr="002E5EB9">
        <w:rPr>
          <w:sz w:val="24"/>
          <w:szCs w:val="24"/>
        </w:rPr>
        <w:t>полуторный; первая строка – отступ на 1,25</w:t>
      </w:r>
      <w:r w:rsidRPr="002E5EB9">
        <w:rPr>
          <w:spacing w:val="11"/>
          <w:sz w:val="24"/>
          <w:szCs w:val="24"/>
        </w:rPr>
        <w:t xml:space="preserve"> </w:t>
      </w:r>
      <w:r w:rsidRPr="002E5EB9">
        <w:rPr>
          <w:sz w:val="24"/>
          <w:szCs w:val="24"/>
        </w:rPr>
        <w:t>см; выравнивание – по</w:t>
      </w:r>
      <w:r w:rsidRPr="002E5EB9">
        <w:rPr>
          <w:spacing w:val="5"/>
          <w:sz w:val="24"/>
          <w:szCs w:val="24"/>
        </w:rPr>
        <w:t xml:space="preserve"> </w:t>
      </w:r>
      <w:r w:rsidRPr="002E5EB9">
        <w:rPr>
          <w:sz w:val="24"/>
          <w:szCs w:val="24"/>
        </w:rPr>
        <w:t xml:space="preserve">ширине. </w:t>
      </w:r>
    </w:p>
    <w:p w:rsidR="002E5EB9" w:rsidRPr="002E5EB9" w:rsidRDefault="002E5EB9" w:rsidP="002E5EB9">
      <w:pPr>
        <w:tabs>
          <w:tab w:val="left" w:pos="1459"/>
        </w:tabs>
        <w:kinsoku w:val="0"/>
        <w:overflowPunct w:val="0"/>
        <w:spacing w:line="276" w:lineRule="auto"/>
        <w:ind w:firstLine="851"/>
        <w:jc w:val="both"/>
        <w:rPr>
          <w:sz w:val="24"/>
          <w:szCs w:val="24"/>
        </w:rPr>
      </w:pPr>
      <w:proofErr w:type="gramStart"/>
      <w:r w:rsidRPr="002E5EB9">
        <w:rPr>
          <w:sz w:val="24"/>
          <w:szCs w:val="24"/>
        </w:rPr>
        <w:t>Размеры полей документа должны иметь следующие</w:t>
      </w:r>
      <w:r w:rsidRPr="002E5EB9">
        <w:rPr>
          <w:spacing w:val="-6"/>
          <w:sz w:val="24"/>
          <w:szCs w:val="24"/>
        </w:rPr>
        <w:t xml:space="preserve"> </w:t>
      </w:r>
      <w:r w:rsidRPr="002E5EB9">
        <w:rPr>
          <w:sz w:val="24"/>
          <w:szCs w:val="24"/>
        </w:rPr>
        <w:t>значения: верхнее – 2,0</w:t>
      </w:r>
      <w:r w:rsidRPr="002E5EB9">
        <w:rPr>
          <w:spacing w:val="6"/>
          <w:sz w:val="24"/>
          <w:szCs w:val="24"/>
        </w:rPr>
        <w:t xml:space="preserve"> </w:t>
      </w:r>
      <w:r w:rsidRPr="002E5EB9">
        <w:rPr>
          <w:sz w:val="24"/>
          <w:szCs w:val="24"/>
        </w:rPr>
        <w:t>см; нижнее – 2,0</w:t>
      </w:r>
      <w:r w:rsidRPr="002E5EB9">
        <w:rPr>
          <w:spacing w:val="6"/>
          <w:sz w:val="24"/>
          <w:szCs w:val="24"/>
        </w:rPr>
        <w:t xml:space="preserve"> </w:t>
      </w:r>
      <w:r w:rsidRPr="002E5EB9">
        <w:rPr>
          <w:sz w:val="24"/>
          <w:szCs w:val="24"/>
        </w:rPr>
        <w:t>см; левое – 3,0</w:t>
      </w:r>
      <w:r w:rsidRPr="002E5EB9">
        <w:rPr>
          <w:spacing w:val="5"/>
          <w:sz w:val="24"/>
          <w:szCs w:val="24"/>
        </w:rPr>
        <w:t xml:space="preserve"> </w:t>
      </w:r>
      <w:r w:rsidRPr="002E5EB9">
        <w:rPr>
          <w:sz w:val="24"/>
          <w:szCs w:val="24"/>
        </w:rPr>
        <w:t>см; правое – 1,5</w:t>
      </w:r>
      <w:r w:rsidRPr="002E5EB9">
        <w:rPr>
          <w:spacing w:val="5"/>
          <w:sz w:val="24"/>
          <w:szCs w:val="24"/>
        </w:rPr>
        <w:t xml:space="preserve"> </w:t>
      </w:r>
      <w:r w:rsidRPr="002E5EB9">
        <w:rPr>
          <w:sz w:val="24"/>
          <w:szCs w:val="24"/>
        </w:rPr>
        <w:t>см.</w:t>
      </w:r>
      <w:proofErr w:type="gramEnd"/>
    </w:p>
    <w:p w:rsidR="002E5EB9" w:rsidRPr="002E5EB9" w:rsidRDefault="002E5EB9" w:rsidP="002E5EB9">
      <w:pPr>
        <w:tabs>
          <w:tab w:val="left" w:pos="1459"/>
        </w:tabs>
        <w:kinsoku w:val="0"/>
        <w:overflowPunct w:val="0"/>
        <w:spacing w:line="276" w:lineRule="auto"/>
        <w:ind w:firstLine="851"/>
        <w:jc w:val="both"/>
        <w:rPr>
          <w:sz w:val="24"/>
          <w:szCs w:val="24"/>
        </w:rPr>
      </w:pPr>
      <w:r w:rsidRPr="002E5EB9">
        <w:rPr>
          <w:sz w:val="24"/>
          <w:szCs w:val="24"/>
        </w:rPr>
        <w:t>Структура рукописи должна включать титульный лист (приложение № 1 к настоящему Положению), оглавление, введение, основное содержание, заключение, список использованной литературы, приложения (если</w:t>
      </w:r>
      <w:r w:rsidRPr="002E5EB9">
        <w:rPr>
          <w:spacing w:val="3"/>
          <w:sz w:val="24"/>
          <w:szCs w:val="24"/>
        </w:rPr>
        <w:t xml:space="preserve"> </w:t>
      </w:r>
      <w:r w:rsidRPr="002E5EB9">
        <w:rPr>
          <w:sz w:val="24"/>
          <w:szCs w:val="24"/>
        </w:rPr>
        <w:t>имеются).</w:t>
      </w:r>
    </w:p>
    <w:p w:rsidR="002E5EB9" w:rsidRPr="002E5EB9" w:rsidRDefault="002E5EB9" w:rsidP="002E5EB9">
      <w:pPr>
        <w:spacing w:line="276" w:lineRule="auto"/>
        <w:ind w:firstLine="851"/>
        <w:jc w:val="both"/>
        <w:rPr>
          <w:sz w:val="24"/>
          <w:szCs w:val="24"/>
        </w:rPr>
      </w:pPr>
      <w:r w:rsidRPr="002E5EB9">
        <w:rPr>
          <w:sz w:val="24"/>
          <w:szCs w:val="24"/>
        </w:rPr>
        <w:t>Если рукопись написана коллективом авторов, на титульном листе рукописи указываются данные каждого из них. Данные научного руководителя указываются на титульном листе в случае написания конкурсной работы под научным руководством.</w:t>
      </w:r>
    </w:p>
    <w:p w:rsidR="002E5EB9" w:rsidRPr="002E5EB9" w:rsidRDefault="002E5EB9" w:rsidP="002E5EB9">
      <w:pPr>
        <w:tabs>
          <w:tab w:val="left" w:pos="1459"/>
        </w:tabs>
        <w:kinsoku w:val="0"/>
        <w:overflowPunct w:val="0"/>
        <w:spacing w:line="276" w:lineRule="auto"/>
        <w:ind w:firstLine="851"/>
        <w:jc w:val="both"/>
        <w:rPr>
          <w:sz w:val="24"/>
          <w:szCs w:val="24"/>
        </w:rPr>
      </w:pPr>
      <w:r w:rsidRPr="002E5EB9">
        <w:rPr>
          <w:sz w:val="24"/>
          <w:szCs w:val="24"/>
        </w:rPr>
        <w:t>Прилагаемые к конкурсной работе плакаты, схемы и другой иллюстративный материал должен быть сложен так, чтобы соответствовать формату</w:t>
      </w:r>
      <w:r w:rsidRPr="002E5EB9">
        <w:rPr>
          <w:spacing w:val="-4"/>
          <w:sz w:val="24"/>
          <w:szCs w:val="24"/>
        </w:rPr>
        <w:t xml:space="preserve"> </w:t>
      </w:r>
      <w:r w:rsidRPr="002E5EB9">
        <w:rPr>
          <w:sz w:val="24"/>
          <w:szCs w:val="24"/>
        </w:rPr>
        <w:t>А</w:t>
      </w:r>
      <w:proofErr w:type="gramStart"/>
      <w:r w:rsidRPr="002E5EB9">
        <w:rPr>
          <w:sz w:val="24"/>
          <w:szCs w:val="24"/>
        </w:rPr>
        <w:t>4</w:t>
      </w:r>
      <w:proofErr w:type="gramEnd"/>
      <w:r w:rsidRPr="002E5EB9">
        <w:rPr>
          <w:sz w:val="24"/>
          <w:szCs w:val="24"/>
        </w:rPr>
        <w:t>.</w:t>
      </w:r>
    </w:p>
    <w:p w:rsidR="002E5EB9" w:rsidRPr="002E5EB9" w:rsidRDefault="002E5EB9" w:rsidP="002E5EB9">
      <w:pPr>
        <w:tabs>
          <w:tab w:val="left" w:pos="1459"/>
          <w:tab w:val="left" w:pos="1979"/>
          <w:tab w:val="left" w:pos="2263"/>
          <w:tab w:val="left" w:pos="2482"/>
          <w:tab w:val="left" w:pos="3225"/>
          <w:tab w:val="left" w:pos="3946"/>
          <w:tab w:val="left" w:pos="4304"/>
          <w:tab w:val="left" w:pos="5087"/>
          <w:tab w:val="left" w:pos="5404"/>
          <w:tab w:val="left" w:pos="7068"/>
          <w:tab w:val="left" w:pos="8080"/>
          <w:tab w:val="left" w:pos="8549"/>
        </w:tabs>
        <w:kinsoku w:val="0"/>
        <w:overflowPunct w:val="0"/>
        <w:spacing w:line="276" w:lineRule="auto"/>
        <w:ind w:firstLine="851"/>
        <w:jc w:val="both"/>
        <w:rPr>
          <w:sz w:val="24"/>
          <w:szCs w:val="24"/>
        </w:rPr>
      </w:pPr>
      <w:r w:rsidRPr="002E5EB9">
        <w:rPr>
          <w:sz w:val="24"/>
          <w:szCs w:val="24"/>
        </w:rPr>
        <w:t xml:space="preserve">При цитировании используются постраничные сноски со сквозной нумерацией по всей работе. Сноски нумеруются арабскими </w:t>
      </w:r>
      <w:r w:rsidRPr="002E5EB9">
        <w:rPr>
          <w:spacing w:val="-3"/>
          <w:sz w:val="24"/>
          <w:szCs w:val="24"/>
        </w:rPr>
        <w:t xml:space="preserve">цифрами, </w:t>
      </w:r>
      <w:r w:rsidRPr="002E5EB9">
        <w:rPr>
          <w:sz w:val="24"/>
          <w:szCs w:val="24"/>
        </w:rPr>
        <w:t xml:space="preserve">в сноске указываются фамилия, </w:t>
      </w:r>
      <w:r w:rsidRPr="002E5EB9">
        <w:rPr>
          <w:sz w:val="24"/>
          <w:szCs w:val="24"/>
        </w:rPr>
        <w:lastRenderedPageBreak/>
        <w:t>затем инициалы автора (без пробела между инициалами),</w:t>
      </w:r>
      <w:r w:rsidRPr="002E5EB9">
        <w:rPr>
          <w:sz w:val="24"/>
          <w:szCs w:val="24"/>
        </w:rPr>
        <w:tab/>
        <w:t xml:space="preserve"> приводится полное наименование цитируемой работы без кавычек, затем указываются все необходимые данные работы. Форматирование</w:t>
      </w:r>
      <w:r w:rsidRPr="002E5EB9">
        <w:rPr>
          <w:spacing w:val="1"/>
          <w:sz w:val="24"/>
          <w:szCs w:val="24"/>
        </w:rPr>
        <w:t xml:space="preserve"> </w:t>
      </w:r>
      <w:r w:rsidRPr="002E5EB9">
        <w:rPr>
          <w:sz w:val="24"/>
          <w:szCs w:val="24"/>
        </w:rPr>
        <w:t xml:space="preserve">сносок должно осуществляться по следующим параметрам: шрифт – </w:t>
      </w:r>
      <w:proofErr w:type="spellStart"/>
      <w:r w:rsidRPr="002E5EB9">
        <w:rPr>
          <w:sz w:val="24"/>
          <w:szCs w:val="24"/>
        </w:rPr>
        <w:t>Times</w:t>
      </w:r>
      <w:proofErr w:type="spellEnd"/>
      <w:r w:rsidRPr="002E5EB9">
        <w:rPr>
          <w:sz w:val="24"/>
          <w:szCs w:val="24"/>
        </w:rPr>
        <w:t xml:space="preserve"> </w:t>
      </w:r>
      <w:proofErr w:type="spellStart"/>
      <w:r w:rsidRPr="002E5EB9">
        <w:rPr>
          <w:sz w:val="24"/>
          <w:szCs w:val="24"/>
        </w:rPr>
        <w:t>New</w:t>
      </w:r>
      <w:proofErr w:type="spellEnd"/>
      <w:r w:rsidRPr="002E5EB9">
        <w:rPr>
          <w:spacing w:val="5"/>
          <w:sz w:val="24"/>
          <w:szCs w:val="24"/>
        </w:rPr>
        <w:t xml:space="preserve"> </w:t>
      </w:r>
      <w:proofErr w:type="spellStart"/>
      <w:r w:rsidRPr="002E5EB9">
        <w:rPr>
          <w:sz w:val="24"/>
          <w:szCs w:val="24"/>
        </w:rPr>
        <w:t>Roman</w:t>
      </w:r>
      <w:proofErr w:type="spellEnd"/>
      <w:r w:rsidRPr="002E5EB9">
        <w:rPr>
          <w:sz w:val="24"/>
          <w:szCs w:val="24"/>
        </w:rPr>
        <w:t>; размер шрифта –</w:t>
      </w:r>
      <w:r w:rsidRPr="002E5EB9">
        <w:rPr>
          <w:spacing w:val="7"/>
          <w:sz w:val="24"/>
          <w:szCs w:val="24"/>
        </w:rPr>
        <w:t xml:space="preserve"> </w:t>
      </w:r>
      <w:r w:rsidRPr="002E5EB9">
        <w:rPr>
          <w:sz w:val="24"/>
          <w:szCs w:val="24"/>
        </w:rPr>
        <w:t>10; выравнивание – по</w:t>
      </w:r>
      <w:r w:rsidRPr="002E5EB9">
        <w:rPr>
          <w:spacing w:val="5"/>
          <w:sz w:val="24"/>
          <w:szCs w:val="24"/>
        </w:rPr>
        <w:t xml:space="preserve"> </w:t>
      </w:r>
      <w:r w:rsidRPr="002E5EB9">
        <w:rPr>
          <w:sz w:val="24"/>
          <w:szCs w:val="24"/>
        </w:rPr>
        <w:t>ширине; первая строка – отступ на 0,5</w:t>
      </w:r>
      <w:r w:rsidRPr="002E5EB9">
        <w:rPr>
          <w:spacing w:val="11"/>
          <w:sz w:val="24"/>
          <w:szCs w:val="24"/>
        </w:rPr>
        <w:t xml:space="preserve"> </w:t>
      </w:r>
      <w:r w:rsidRPr="002E5EB9">
        <w:rPr>
          <w:sz w:val="24"/>
          <w:szCs w:val="24"/>
        </w:rPr>
        <w:t>см; междустрочный интервал –</w:t>
      </w:r>
      <w:r w:rsidRPr="002E5EB9">
        <w:rPr>
          <w:spacing w:val="7"/>
          <w:sz w:val="24"/>
          <w:szCs w:val="24"/>
        </w:rPr>
        <w:t xml:space="preserve"> </w:t>
      </w:r>
      <w:r w:rsidRPr="002E5EB9">
        <w:rPr>
          <w:sz w:val="24"/>
          <w:szCs w:val="24"/>
        </w:rPr>
        <w:t>одинарный.</w:t>
      </w:r>
    </w:p>
    <w:p w:rsidR="002E5EB9" w:rsidRPr="002E5EB9" w:rsidRDefault="002E5EB9" w:rsidP="002E5EB9">
      <w:pPr>
        <w:tabs>
          <w:tab w:val="left" w:pos="1459"/>
        </w:tabs>
        <w:kinsoku w:val="0"/>
        <w:overflowPunct w:val="0"/>
        <w:spacing w:line="276" w:lineRule="auto"/>
        <w:ind w:firstLine="851"/>
        <w:jc w:val="both"/>
        <w:rPr>
          <w:sz w:val="24"/>
          <w:szCs w:val="24"/>
        </w:rPr>
      </w:pPr>
      <w:r w:rsidRPr="002E5EB9">
        <w:rPr>
          <w:sz w:val="24"/>
          <w:szCs w:val="24"/>
        </w:rPr>
        <w:t>Список использованной литературы должен содержать библиографические сведения обо всех использованных источниках и помещаться в конце работы. В отдельные разделы списка использованной литературы должны помещаться нормативные правовые акты, правоприменительные акты, учебная литература, научная литература и иные источники. Библиографические записи внутри каждого раздела должны размещаться в алфавитном порядке (нормативные правовые акты – и по юридической силе) и иметь сквозную нумерацию.</w:t>
      </w:r>
    </w:p>
    <w:p w:rsidR="002E5EB9" w:rsidRPr="002E5EB9" w:rsidRDefault="002E5EB9" w:rsidP="002E5EB9">
      <w:pPr>
        <w:tabs>
          <w:tab w:val="left" w:pos="1459"/>
        </w:tabs>
        <w:kinsoku w:val="0"/>
        <w:overflowPunct w:val="0"/>
        <w:spacing w:line="276" w:lineRule="auto"/>
        <w:ind w:firstLine="851"/>
        <w:jc w:val="both"/>
        <w:rPr>
          <w:sz w:val="24"/>
          <w:szCs w:val="24"/>
        </w:rPr>
      </w:pPr>
      <w:r w:rsidRPr="002E5EB9">
        <w:rPr>
          <w:sz w:val="24"/>
          <w:szCs w:val="24"/>
        </w:rPr>
        <w:t>4.2. Перечень требований, предъявляемых к работам и материалам в электронной форме:</w:t>
      </w:r>
    </w:p>
    <w:p w:rsidR="002E5EB9" w:rsidRPr="002E5EB9" w:rsidRDefault="002E5EB9" w:rsidP="002E5EB9">
      <w:pPr>
        <w:tabs>
          <w:tab w:val="left" w:pos="1459"/>
        </w:tabs>
        <w:kinsoku w:val="0"/>
        <w:overflowPunct w:val="0"/>
        <w:spacing w:line="276" w:lineRule="auto"/>
        <w:ind w:firstLine="851"/>
        <w:jc w:val="both"/>
        <w:rPr>
          <w:sz w:val="24"/>
          <w:szCs w:val="24"/>
        </w:rPr>
      </w:pPr>
      <w:r w:rsidRPr="002E5EB9">
        <w:rPr>
          <w:sz w:val="24"/>
          <w:szCs w:val="24"/>
        </w:rPr>
        <w:t xml:space="preserve"> Программный продукт должен быть совместим с операционными системами Microsoft </w:t>
      </w:r>
      <w:proofErr w:type="spellStart"/>
      <w:r w:rsidRPr="002E5EB9">
        <w:rPr>
          <w:sz w:val="24"/>
          <w:szCs w:val="24"/>
        </w:rPr>
        <w:t>Windows</w:t>
      </w:r>
      <w:proofErr w:type="spellEnd"/>
      <w:r w:rsidRPr="002E5EB9">
        <w:rPr>
          <w:sz w:val="24"/>
          <w:szCs w:val="24"/>
        </w:rPr>
        <w:t xml:space="preserve"> 7 – </w:t>
      </w:r>
      <w:proofErr w:type="spellStart"/>
      <w:r w:rsidRPr="002E5EB9">
        <w:rPr>
          <w:sz w:val="24"/>
          <w:szCs w:val="24"/>
        </w:rPr>
        <w:t>Windows</w:t>
      </w:r>
      <w:proofErr w:type="spellEnd"/>
      <w:r w:rsidRPr="002E5EB9">
        <w:rPr>
          <w:sz w:val="24"/>
          <w:szCs w:val="24"/>
        </w:rPr>
        <w:t xml:space="preserve"> 10 или мобильными операционными системами </w:t>
      </w:r>
      <w:proofErr w:type="spellStart"/>
      <w:r w:rsidRPr="002E5EB9">
        <w:rPr>
          <w:sz w:val="24"/>
          <w:szCs w:val="24"/>
        </w:rPr>
        <w:t>Android</w:t>
      </w:r>
      <w:proofErr w:type="spellEnd"/>
      <w:r w:rsidRPr="002E5EB9">
        <w:rPr>
          <w:sz w:val="24"/>
          <w:szCs w:val="24"/>
        </w:rPr>
        <w:t xml:space="preserve"> или </w:t>
      </w:r>
      <w:proofErr w:type="spellStart"/>
      <w:r w:rsidRPr="002E5EB9">
        <w:rPr>
          <w:sz w:val="24"/>
          <w:szCs w:val="24"/>
        </w:rPr>
        <w:t>iOS</w:t>
      </w:r>
      <w:proofErr w:type="spellEnd"/>
      <w:r w:rsidRPr="002E5EB9">
        <w:rPr>
          <w:sz w:val="24"/>
          <w:szCs w:val="24"/>
        </w:rPr>
        <w:t xml:space="preserve"> и воспроизводиться на персональном компьютере (для мобильных операционных систем – </w:t>
      </w:r>
      <w:r w:rsidRPr="002E5EB9">
        <w:rPr>
          <w:sz w:val="24"/>
          <w:szCs w:val="24"/>
        </w:rPr>
        <w:br/>
        <w:t xml:space="preserve">с помощью эмулятора) или с использованием последних версий веб-браузеров </w:t>
      </w:r>
      <w:proofErr w:type="spellStart"/>
      <w:r w:rsidRPr="002E5EB9">
        <w:rPr>
          <w:sz w:val="24"/>
          <w:szCs w:val="24"/>
        </w:rPr>
        <w:t>Google</w:t>
      </w:r>
      <w:proofErr w:type="spellEnd"/>
      <w:r w:rsidRPr="002E5EB9">
        <w:rPr>
          <w:sz w:val="24"/>
          <w:szCs w:val="24"/>
        </w:rPr>
        <w:t xml:space="preserve"> </w:t>
      </w:r>
      <w:proofErr w:type="spellStart"/>
      <w:r w:rsidRPr="002E5EB9">
        <w:rPr>
          <w:sz w:val="24"/>
          <w:szCs w:val="24"/>
        </w:rPr>
        <w:t>Chrome</w:t>
      </w:r>
      <w:proofErr w:type="spellEnd"/>
      <w:r w:rsidRPr="002E5EB9">
        <w:rPr>
          <w:sz w:val="24"/>
          <w:szCs w:val="24"/>
        </w:rPr>
        <w:t xml:space="preserve">, </w:t>
      </w:r>
      <w:proofErr w:type="spellStart"/>
      <w:r w:rsidRPr="002E5EB9">
        <w:rPr>
          <w:sz w:val="24"/>
          <w:szCs w:val="24"/>
        </w:rPr>
        <w:t>Internet</w:t>
      </w:r>
      <w:proofErr w:type="spellEnd"/>
      <w:r w:rsidRPr="002E5EB9">
        <w:rPr>
          <w:sz w:val="24"/>
          <w:szCs w:val="24"/>
        </w:rPr>
        <w:t xml:space="preserve"> </w:t>
      </w:r>
      <w:proofErr w:type="spellStart"/>
      <w:r w:rsidRPr="002E5EB9">
        <w:rPr>
          <w:sz w:val="24"/>
          <w:szCs w:val="24"/>
        </w:rPr>
        <w:t>Explorer</w:t>
      </w:r>
      <w:proofErr w:type="spellEnd"/>
      <w:r w:rsidRPr="002E5EB9">
        <w:rPr>
          <w:sz w:val="24"/>
          <w:szCs w:val="24"/>
        </w:rPr>
        <w:t xml:space="preserve">, </w:t>
      </w:r>
      <w:proofErr w:type="spellStart"/>
      <w:r w:rsidRPr="002E5EB9">
        <w:rPr>
          <w:sz w:val="24"/>
          <w:szCs w:val="24"/>
        </w:rPr>
        <w:t>Mozilla</w:t>
      </w:r>
      <w:proofErr w:type="spellEnd"/>
      <w:r w:rsidRPr="002E5EB9">
        <w:rPr>
          <w:sz w:val="24"/>
          <w:szCs w:val="24"/>
        </w:rPr>
        <w:t xml:space="preserve"> </w:t>
      </w:r>
      <w:proofErr w:type="spellStart"/>
      <w:r w:rsidRPr="002E5EB9">
        <w:rPr>
          <w:sz w:val="24"/>
          <w:szCs w:val="24"/>
        </w:rPr>
        <w:t>Firefox</w:t>
      </w:r>
      <w:proofErr w:type="spellEnd"/>
      <w:r w:rsidRPr="002E5EB9">
        <w:rPr>
          <w:sz w:val="24"/>
          <w:szCs w:val="24"/>
        </w:rPr>
        <w:t xml:space="preserve">, </w:t>
      </w:r>
      <w:proofErr w:type="spellStart"/>
      <w:r w:rsidRPr="002E5EB9">
        <w:rPr>
          <w:sz w:val="24"/>
          <w:szCs w:val="24"/>
        </w:rPr>
        <w:t>Opera</w:t>
      </w:r>
      <w:proofErr w:type="spellEnd"/>
      <w:r w:rsidRPr="002E5EB9">
        <w:rPr>
          <w:sz w:val="24"/>
          <w:szCs w:val="24"/>
        </w:rPr>
        <w:t xml:space="preserve">, </w:t>
      </w:r>
      <w:proofErr w:type="spellStart"/>
      <w:r w:rsidRPr="002E5EB9">
        <w:rPr>
          <w:sz w:val="24"/>
          <w:szCs w:val="24"/>
        </w:rPr>
        <w:t>Safari</w:t>
      </w:r>
      <w:proofErr w:type="spellEnd"/>
      <w:r w:rsidRPr="002E5EB9">
        <w:rPr>
          <w:sz w:val="24"/>
          <w:szCs w:val="24"/>
        </w:rPr>
        <w:t>, Яндекс.</w:t>
      </w:r>
    </w:p>
    <w:p w:rsidR="002E5EB9" w:rsidRPr="002E5EB9" w:rsidRDefault="002E5EB9" w:rsidP="002E5EB9">
      <w:pPr>
        <w:tabs>
          <w:tab w:val="left" w:pos="1459"/>
        </w:tabs>
        <w:kinsoku w:val="0"/>
        <w:overflowPunct w:val="0"/>
        <w:spacing w:line="276" w:lineRule="auto"/>
        <w:ind w:firstLine="851"/>
        <w:jc w:val="both"/>
        <w:rPr>
          <w:sz w:val="24"/>
          <w:szCs w:val="24"/>
        </w:rPr>
      </w:pPr>
      <w:r w:rsidRPr="002E5EB9">
        <w:rPr>
          <w:sz w:val="24"/>
          <w:szCs w:val="24"/>
        </w:rPr>
        <w:t>Программный продукт должен полноценно функционировать на локальном персональном компьютере без использования информационно-телекоммуникационной сети «Интернет».</w:t>
      </w:r>
    </w:p>
    <w:p w:rsidR="002E5EB9" w:rsidRPr="002E5EB9" w:rsidRDefault="002E5EB9" w:rsidP="002E5EB9">
      <w:pPr>
        <w:tabs>
          <w:tab w:val="left" w:pos="1459"/>
        </w:tabs>
        <w:kinsoku w:val="0"/>
        <w:overflowPunct w:val="0"/>
        <w:spacing w:line="276" w:lineRule="auto"/>
        <w:ind w:firstLine="851"/>
        <w:jc w:val="both"/>
        <w:rPr>
          <w:sz w:val="24"/>
          <w:szCs w:val="24"/>
        </w:rPr>
      </w:pPr>
      <w:r w:rsidRPr="002E5EB9">
        <w:rPr>
          <w:sz w:val="24"/>
          <w:szCs w:val="24"/>
        </w:rPr>
        <w:t xml:space="preserve">Материалы в текстовом </w:t>
      </w:r>
      <w:proofErr w:type="gramStart"/>
      <w:r w:rsidRPr="002E5EB9">
        <w:rPr>
          <w:sz w:val="24"/>
          <w:szCs w:val="24"/>
        </w:rPr>
        <w:t>виде</w:t>
      </w:r>
      <w:proofErr w:type="gramEnd"/>
      <w:r w:rsidRPr="002E5EB9">
        <w:rPr>
          <w:sz w:val="24"/>
          <w:szCs w:val="24"/>
        </w:rPr>
        <w:t xml:space="preserve"> и презентационные материалы должны быть представлены в форматах </w:t>
      </w:r>
      <w:proofErr w:type="spellStart"/>
      <w:r w:rsidRPr="002E5EB9">
        <w:rPr>
          <w:sz w:val="24"/>
          <w:szCs w:val="24"/>
        </w:rPr>
        <w:t>doc</w:t>
      </w:r>
      <w:proofErr w:type="spellEnd"/>
      <w:r w:rsidRPr="002E5EB9">
        <w:rPr>
          <w:sz w:val="24"/>
          <w:szCs w:val="24"/>
        </w:rPr>
        <w:t xml:space="preserve">, </w:t>
      </w:r>
      <w:proofErr w:type="spellStart"/>
      <w:r w:rsidRPr="002E5EB9">
        <w:rPr>
          <w:sz w:val="24"/>
          <w:szCs w:val="24"/>
        </w:rPr>
        <w:t>docx</w:t>
      </w:r>
      <w:proofErr w:type="spellEnd"/>
      <w:r w:rsidRPr="002E5EB9">
        <w:rPr>
          <w:sz w:val="24"/>
          <w:szCs w:val="24"/>
        </w:rPr>
        <w:t xml:space="preserve">, </w:t>
      </w:r>
      <w:proofErr w:type="spellStart"/>
      <w:r w:rsidRPr="002E5EB9">
        <w:rPr>
          <w:sz w:val="24"/>
          <w:szCs w:val="24"/>
        </w:rPr>
        <w:t>ppt</w:t>
      </w:r>
      <w:proofErr w:type="spellEnd"/>
      <w:r w:rsidRPr="002E5EB9">
        <w:rPr>
          <w:sz w:val="24"/>
          <w:szCs w:val="24"/>
        </w:rPr>
        <w:t xml:space="preserve">, </w:t>
      </w:r>
      <w:proofErr w:type="spellStart"/>
      <w:r w:rsidRPr="002E5EB9">
        <w:rPr>
          <w:sz w:val="24"/>
          <w:szCs w:val="24"/>
        </w:rPr>
        <w:t>pptx</w:t>
      </w:r>
      <w:proofErr w:type="spellEnd"/>
      <w:r w:rsidRPr="002E5EB9">
        <w:rPr>
          <w:sz w:val="24"/>
          <w:szCs w:val="24"/>
        </w:rPr>
        <w:t>.</w:t>
      </w:r>
    </w:p>
    <w:p w:rsidR="002E5EB9" w:rsidRPr="002E5EB9" w:rsidRDefault="002E5EB9" w:rsidP="002E5EB9">
      <w:pPr>
        <w:tabs>
          <w:tab w:val="left" w:pos="1459"/>
        </w:tabs>
        <w:kinsoku w:val="0"/>
        <w:overflowPunct w:val="0"/>
        <w:spacing w:line="276" w:lineRule="auto"/>
        <w:ind w:firstLine="851"/>
        <w:jc w:val="both"/>
        <w:rPr>
          <w:sz w:val="24"/>
          <w:szCs w:val="24"/>
        </w:rPr>
      </w:pPr>
      <w:r w:rsidRPr="002E5EB9">
        <w:rPr>
          <w:sz w:val="24"/>
          <w:szCs w:val="24"/>
        </w:rPr>
        <w:t>4.3. Прилагаемое к конкурсной работе в номинации «Цифровая эпоха выборов» описание на бумажном носителе должно содержать:</w:t>
      </w:r>
    </w:p>
    <w:p w:rsidR="002E5EB9" w:rsidRPr="002E5EB9" w:rsidRDefault="002E5EB9" w:rsidP="002E5EB9">
      <w:pPr>
        <w:tabs>
          <w:tab w:val="left" w:pos="1459"/>
        </w:tabs>
        <w:kinsoku w:val="0"/>
        <w:overflowPunct w:val="0"/>
        <w:spacing w:line="276" w:lineRule="auto"/>
        <w:ind w:firstLine="851"/>
        <w:jc w:val="both"/>
        <w:rPr>
          <w:sz w:val="24"/>
          <w:szCs w:val="24"/>
        </w:rPr>
      </w:pPr>
      <w:r w:rsidRPr="002E5EB9">
        <w:rPr>
          <w:sz w:val="24"/>
          <w:szCs w:val="24"/>
        </w:rPr>
        <w:t>- сведения о программных средствах, с помощью которых выполнены исполняемые компоненты, и компьютерных технологиях, используемых в работе (исполняемые модули, графика, гипертекст);</w:t>
      </w:r>
    </w:p>
    <w:p w:rsidR="002E5EB9" w:rsidRPr="002E5EB9" w:rsidRDefault="002E5EB9" w:rsidP="002E5EB9">
      <w:pPr>
        <w:tabs>
          <w:tab w:val="left" w:pos="1459"/>
        </w:tabs>
        <w:kinsoku w:val="0"/>
        <w:overflowPunct w:val="0"/>
        <w:spacing w:line="276" w:lineRule="auto"/>
        <w:ind w:firstLine="851"/>
        <w:jc w:val="both"/>
        <w:rPr>
          <w:sz w:val="24"/>
          <w:szCs w:val="24"/>
        </w:rPr>
      </w:pPr>
      <w:r w:rsidRPr="002E5EB9">
        <w:rPr>
          <w:sz w:val="24"/>
          <w:szCs w:val="24"/>
        </w:rPr>
        <w:t>- инструкцию по установке программы, объем дистрибутива и максимальный объем занимаемой памяти после полной установки на жесткий диск с указанием минимальных требований к программно-аппаратным средствам, необходимым для работы программных средств;</w:t>
      </w:r>
    </w:p>
    <w:p w:rsidR="002E5EB9" w:rsidRPr="002E5EB9" w:rsidRDefault="002E5EB9" w:rsidP="002E5EB9">
      <w:pPr>
        <w:tabs>
          <w:tab w:val="left" w:pos="1459"/>
        </w:tabs>
        <w:kinsoku w:val="0"/>
        <w:overflowPunct w:val="0"/>
        <w:spacing w:line="276" w:lineRule="auto"/>
        <w:ind w:firstLine="851"/>
        <w:jc w:val="both"/>
        <w:rPr>
          <w:sz w:val="24"/>
          <w:szCs w:val="24"/>
        </w:rPr>
      </w:pPr>
      <w:r w:rsidRPr="002E5EB9">
        <w:rPr>
          <w:sz w:val="24"/>
          <w:szCs w:val="24"/>
        </w:rPr>
        <w:t>- инструкцию по использованию программных средств.</w:t>
      </w:r>
    </w:p>
    <w:p w:rsidR="002E5EB9" w:rsidRPr="002E5EB9" w:rsidRDefault="002E5EB9" w:rsidP="002E5EB9">
      <w:pPr>
        <w:tabs>
          <w:tab w:val="left" w:pos="1459"/>
        </w:tabs>
        <w:kinsoku w:val="0"/>
        <w:overflowPunct w:val="0"/>
        <w:spacing w:line="276" w:lineRule="auto"/>
        <w:ind w:firstLine="851"/>
        <w:jc w:val="both"/>
        <w:rPr>
          <w:sz w:val="24"/>
          <w:szCs w:val="24"/>
        </w:rPr>
      </w:pPr>
    </w:p>
    <w:p w:rsidR="002E5EB9" w:rsidRPr="002E5EB9" w:rsidRDefault="002E5EB9" w:rsidP="000304D7">
      <w:pPr>
        <w:pStyle w:val="af5"/>
        <w:numPr>
          <w:ilvl w:val="0"/>
          <w:numId w:val="5"/>
        </w:numPr>
        <w:spacing w:before="0" w:beforeAutospacing="0" w:after="0" w:afterAutospacing="0"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5EB9">
        <w:rPr>
          <w:rFonts w:ascii="Times New Roman" w:hAnsi="Times New Roman" w:cs="Times New Roman"/>
          <w:b/>
          <w:bCs/>
          <w:sz w:val="24"/>
          <w:szCs w:val="24"/>
        </w:rPr>
        <w:t>Сроки и порядок проведения Конкурса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5.1. Конкурс проводится в период с 1 апреля по 6 октября 2023 года.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 xml:space="preserve">5.2. Автор (коллектив авторов) в срок до 15 сентября 2023 года включительно должен направить в Избирательную комиссию Пермского края (по адресу: г. Пермь, ул. Ленина, 51, </w:t>
      </w:r>
      <w:proofErr w:type="spellStart"/>
      <w:r w:rsidRPr="002E5EB9">
        <w:rPr>
          <w:sz w:val="24"/>
        </w:rPr>
        <w:t>каб</w:t>
      </w:r>
      <w:proofErr w:type="spellEnd"/>
      <w:r w:rsidRPr="002E5EB9">
        <w:rPr>
          <w:sz w:val="24"/>
        </w:rPr>
        <w:t>. 924, контактное лицо Давыдова Елена Олеговна, тел.: 8 (342) 235-11-24), следующие документы: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- копию страниц паспорта, содержащих сведения о фамилии, имени, отчестве (при наличии) и дате рождения;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 xml:space="preserve">- конкурсную работу на бумажном и электронном </w:t>
      </w:r>
      <w:proofErr w:type="gramStart"/>
      <w:r w:rsidRPr="002E5EB9">
        <w:rPr>
          <w:sz w:val="24"/>
        </w:rPr>
        <w:t>носителях</w:t>
      </w:r>
      <w:proofErr w:type="gramEnd"/>
      <w:r w:rsidRPr="002E5EB9">
        <w:rPr>
          <w:sz w:val="24"/>
        </w:rPr>
        <w:t>, оформленную в соответствии с требованиями, предусмотренными разделом 4  настоящего Положения;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lastRenderedPageBreak/>
        <w:t xml:space="preserve">- рецензию научного руководителя, заверенную в установленном </w:t>
      </w:r>
      <w:proofErr w:type="gramStart"/>
      <w:r w:rsidRPr="002E5EB9">
        <w:rPr>
          <w:sz w:val="24"/>
        </w:rPr>
        <w:t>порядке</w:t>
      </w:r>
      <w:proofErr w:type="gramEnd"/>
      <w:r w:rsidRPr="002E5EB9">
        <w:rPr>
          <w:sz w:val="24"/>
        </w:rPr>
        <w:t xml:space="preserve"> подписью работника отдела кадров образовательной организации (только для конкурсных работ, представленных в номинации «Выборы и наука»);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- оригинал согласия на обработку персональных данных (приложение № 2 к настоящему Положению);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- оригинал согласия на обработку персональных данных, разрешенных для распространения (приложение № 3 к настоящему Положению).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  <w:highlight w:val="yellow"/>
        </w:rPr>
      </w:pPr>
      <w:r w:rsidRPr="002E5EB9">
        <w:rPr>
          <w:sz w:val="24"/>
          <w:szCs w:val="24"/>
        </w:rPr>
        <w:t>Материалы, поступившие позднее указанного срока, к рассмотрению не принимаются.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5.3. Работы будут оцениваться Конкурсной комиссией по следующим критериям: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Общие критерии: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соответствие содержания работы ее теме, объекту и предмету;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актуальность;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оригинальность;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новизна;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самостоятельность (отсутствие некорректных заимствований);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достоверность содержания;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логичность и удобство структуры;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соответствие содержания законодательству Российской Федерации;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перспективность с точки зрения применения работы на практике;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наличие организационного механизма;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реализации;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наличие апробации;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соответствие нормам русского языка.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Специальные критерии: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В номинации «Цифровая эпоха выборов»: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 xml:space="preserve">- исследовательская проработка и качество анализа процессов при </w:t>
      </w:r>
      <w:proofErr w:type="gramStart"/>
      <w:r w:rsidRPr="002E5EB9">
        <w:rPr>
          <w:sz w:val="24"/>
          <w:szCs w:val="24"/>
        </w:rPr>
        <w:t>проектировании</w:t>
      </w:r>
      <w:proofErr w:type="gramEnd"/>
      <w:r w:rsidRPr="002E5EB9">
        <w:rPr>
          <w:sz w:val="24"/>
          <w:szCs w:val="24"/>
        </w:rPr>
        <w:t xml:space="preserve"> программного обеспечения;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обоснованность и современность примененных технологий;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наличие, полнота и качество документации на разработанное программное обеспечение;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 xml:space="preserve">- использование при </w:t>
      </w:r>
      <w:proofErr w:type="gramStart"/>
      <w:r w:rsidRPr="002E5EB9">
        <w:rPr>
          <w:sz w:val="24"/>
          <w:szCs w:val="24"/>
        </w:rPr>
        <w:t>создании</w:t>
      </w:r>
      <w:proofErr w:type="gramEnd"/>
      <w:r w:rsidRPr="002E5EB9">
        <w:rPr>
          <w:sz w:val="24"/>
          <w:szCs w:val="24"/>
        </w:rPr>
        <w:t xml:space="preserve"> программного обеспечения технологий и продуктов отечественной разработки;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апробация на практике;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защищенность программного обеспечения и обрабатываемой информации;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 xml:space="preserve">- достаточность реализованной в программном </w:t>
      </w:r>
      <w:proofErr w:type="gramStart"/>
      <w:r w:rsidRPr="002E5EB9">
        <w:rPr>
          <w:sz w:val="24"/>
          <w:szCs w:val="24"/>
        </w:rPr>
        <w:t>обеспечении</w:t>
      </w:r>
      <w:proofErr w:type="gramEnd"/>
      <w:r w:rsidRPr="002E5EB9">
        <w:rPr>
          <w:sz w:val="24"/>
          <w:szCs w:val="24"/>
        </w:rPr>
        <w:t xml:space="preserve"> функциональности для достижения заявленных при разработке целей;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возможность, защищенность и удобство взаимодействия с внешней средой;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возможность использования программного обеспечения на различных программно-аппаратных платформах;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удобство и развитость пользовательских интерфейсов, возможность получения контекстной помощи при работе.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В номинации «Выборы и наука»: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полнота исследования темы;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обоснованность методов, используемых для решения проблем;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lastRenderedPageBreak/>
        <w:t>- обоснованность работы с эмпирическими данными, в том числе результатами опросов, анализом судебной практики и правовых позиций, выраженных в актах избирательных комиссий;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уровень проработанности решения проблемы;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последовательность и обоснованность выводов;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полнота изучения научной и учебной литературы.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В номинации «Учимся выбирать»: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методический уровень предоставления материалов (наличие информационн</w:t>
      </w:r>
      <w:proofErr w:type="gramStart"/>
      <w:r w:rsidRPr="002E5EB9">
        <w:rPr>
          <w:sz w:val="24"/>
          <w:szCs w:val="24"/>
        </w:rPr>
        <w:t>о-</w:t>
      </w:r>
      <w:proofErr w:type="gramEnd"/>
      <w:r w:rsidRPr="002E5EB9">
        <w:rPr>
          <w:sz w:val="24"/>
          <w:szCs w:val="24"/>
        </w:rPr>
        <w:t xml:space="preserve"> справочных, рекомендательных, проверочных материалов);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дизайн;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апробация на практике;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доступность стиля изложения;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качество иллюстративных материалов;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актуальность источников;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информативность;</w:t>
      </w:r>
    </w:p>
    <w:p w:rsidR="002E5EB9" w:rsidRPr="002E5EB9" w:rsidRDefault="002E5EB9" w:rsidP="002E5EB9">
      <w:pPr>
        <w:pStyle w:val="a7"/>
        <w:tabs>
          <w:tab w:val="left" w:pos="0"/>
          <w:tab w:val="left" w:pos="993"/>
        </w:tabs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наглядность (четкость, доступность для восприятия).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 xml:space="preserve">5.4. </w:t>
      </w:r>
      <w:proofErr w:type="gramStart"/>
      <w:r w:rsidRPr="002E5EB9">
        <w:rPr>
          <w:sz w:val="24"/>
        </w:rPr>
        <w:t>Конкурсная</w:t>
      </w:r>
      <w:proofErr w:type="gramEnd"/>
      <w:r w:rsidRPr="002E5EB9">
        <w:rPr>
          <w:sz w:val="24"/>
        </w:rPr>
        <w:t xml:space="preserve"> комиссия не позднее 6 октября 2023 года подводит итоги Конкурса и определяет победителей. 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 xml:space="preserve">5.5. Заседание Конкурсной комиссии считается правомочным, если в </w:t>
      </w:r>
      <w:proofErr w:type="gramStart"/>
      <w:r w:rsidRPr="002E5EB9">
        <w:rPr>
          <w:sz w:val="24"/>
        </w:rPr>
        <w:t>нем</w:t>
      </w:r>
      <w:proofErr w:type="gramEnd"/>
      <w:r w:rsidRPr="002E5EB9">
        <w:rPr>
          <w:sz w:val="24"/>
        </w:rPr>
        <w:t xml:space="preserve"> принимает участие большинство ее членов. Решение принимается открытым голосованием большинством от присутствующих на заседании членов </w:t>
      </w:r>
      <w:proofErr w:type="gramStart"/>
      <w:r w:rsidRPr="002E5EB9">
        <w:rPr>
          <w:sz w:val="24"/>
        </w:rPr>
        <w:t>Конкурсной</w:t>
      </w:r>
      <w:proofErr w:type="gramEnd"/>
      <w:r w:rsidRPr="002E5EB9">
        <w:rPr>
          <w:sz w:val="24"/>
        </w:rPr>
        <w:t xml:space="preserve"> комиссии. </w:t>
      </w:r>
      <w:proofErr w:type="gramStart"/>
      <w:r w:rsidRPr="002E5EB9">
        <w:rPr>
          <w:sz w:val="24"/>
        </w:rPr>
        <w:t>При равенстве количестве голосов голос председателя Конкурсной комиссии является решающим.</w:t>
      </w:r>
      <w:proofErr w:type="gramEnd"/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 xml:space="preserve">5.6. Члены Конкурсной комиссии оценивают работы по критериям, установленным пунктом 5.3 настоящего Положения. 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 xml:space="preserve">5.7. Членами </w:t>
      </w:r>
      <w:proofErr w:type="gramStart"/>
      <w:r w:rsidRPr="002E5EB9">
        <w:rPr>
          <w:sz w:val="24"/>
        </w:rPr>
        <w:t>Конкурсной</w:t>
      </w:r>
      <w:proofErr w:type="gramEnd"/>
      <w:r w:rsidRPr="002E5EB9">
        <w:rPr>
          <w:sz w:val="24"/>
        </w:rPr>
        <w:t xml:space="preserve"> комиссии при подведении итогов составляется Протокол.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 xml:space="preserve">5.8. Протокол </w:t>
      </w:r>
      <w:proofErr w:type="gramStart"/>
      <w:r w:rsidRPr="002E5EB9">
        <w:rPr>
          <w:sz w:val="24"/>
        </w:rPr>
        <w:t>Конкурсной</w:t>
      </w:r>
      <w:proofErr w:type="gramEnd"/>
      <w:r w:rsidRPr="002E5EB9">
        <w:rPr>
          <w:sz w:val="24"/>
        </w:rPr>
        <w:t xml:space="preserve"> комиссии подписывают председатель, секретарь Конкурсной комиссии, а также члены Конкурсной комиссии, принимавшие участие в голосовании. 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 xml:space="preserve">5.9. Итоги Конкурса размещаются в сети Интернет на официальном сайте Избирательной комиссии Пермского края, и (или) на Едином портале избирательных комиссий Пермского края и (или) в социальных сетях. 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  <w:highlight w:val="yellow"/>
        </w:rPr>
      </w:pPr>
    </w:p>
    <w:p w:rsidR="002E5EB9" w:rsidRPr="002E5EB9" w:rsidRDefault="002E5EB9" w:rsidP="000304D7">
      <w:pPr>
        <w:pStyle w:val="af5"/>
        <w:numPr>
          <w:ilvl w:val="0"/>
          <w:numId w:val="5"/>
        </w:numPr>
        <w:spacing w:before="0" w:beforeAutospacing="0" w:after="0" w:afterAutospacing="0"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5EB9">
        <w:rPr>
          <w:rFonts w:ascii="Times New Roman" w:hAnsi="Times New Roman" w:cs="Times New Roman"/>
          <w:b/>
          <w:bCs/>
          <w:sz w:val="24"/>
          <w:szCs w:val="24"/>
        </w:rPr>
        <w:t>Награждение победителей Конкурса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6.1 Авторы (коллективы авторов) лучших работ награждаются дипломами соответствующей степени и денежными премиями: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В номинации «Цифровая эпоха выборов»: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 xml:space="preserve">- за первое место – 20 000,00 рублей, 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- за второе место – 17 000,00 рублей,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- за третье место  – 13 000,00 рублей.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В номинации «Выборы и наука»: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 xml:space="preserve">- за первое место – 20 000,00 рублей, 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- за второе место – 17 000,00 рублей,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- за третье место  – 13 000,00 рублей.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В номинации «Учимся выбирать»: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lastRenderedPageBreak/>
        <w:t xml:space="preserve">- за первое место – 20 000,00 рублей, 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- за второе место – 17 000,00 рублей,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- за третье место  – 13 000,00 рублей.</w:t>
      </w:r>
    </w:p>
    <w:p w:rsidR="002E5EB9" w:rsidRPr="002E5EB9" w:rsidRDefault="002E5EB9" w:rsidP="002E5EB9">
      <w:pPr>
        <w:pStyle w:val="14-15"/>
        <w:spacing w:line="276" w:lineRule="auto"/>
        <w:ind w:firstLine="851"/>
        <w:rPr>
          <w:sz w:val="24"/>
        </w:rPr>
      </w:pPr>
      <w:r w:rsidRPr="002E5EB9">
        <w:rPr>
          <w:sz w:val="24"/>
        </w:rPr>
        <w:t>Общий призовой фонд составляет 150 000, 00 рублей.</w:t>
      </w:r>
    </w:p>
    <w:p w:rsidR="002E5EB9" w:rsidRPr="002E5EB9" w:rsidRDefault="002E5EB9" w:rsidP="002E5EB9">
      <w:pPr>
        <w:pStyle w:val="-1"/>
        <w:numPr>
          <w:ilvl w:val="1"/>
          <w:numId w:val="2"/>
        </w:numPr>
        <w:spacing w:line="276" w:lineRule="auto"/>
        <w:ind w:left="0" w:firstLine="851"/>
        <w:rPr>
          <w:sz w:val="24"/>
          <w:szCs w:val="24"/>
        </w:rPr>
      </w:pPr>
      <w:r w:rsidRPr="002E5EB9">
        <w:rPr>
          <w:sz w:val="24"/>
          <w:szCs w:val="24"/>
        </w:rPr>
        <w:t xml:space="preserve">В случае если какая-либо премия (премии) не присуждается, то на основании протокола конкурсной комиссии в пределах размера этой (этих) премии (премий) может быть увеличено количество премий и (или) изменены их суммы. </w:t>
      </w:r>
    </w:p>
    <w:p w:rsidR="002E5EB9" w:rsidRPr="002E5EB9" w:rsidRDefault="002E5EB9" w:rsidP="002E5EB9">
      <w:pPr>
        <w:pStyle w:val="-1"/>
        <w:numPr>
          <w:ilvl w:val="1"/>
          <w:numId w:val="3"/>
        </w:numPr>
        <w:spacing w:line="276" w:lineRule="auto"/>
        <w:ind w:left="0" w:firstLine="851"/>
        <w:rPr>
          <w:b/>
          <w:i/>
          <w:sz w:val="24"/>
          <w:szCs w:val="24"/>
          <w:u w:val="single"/>
        </w:rPr>
      </w:pPr>
      <w:r w:rsidRPr="002E5EB9">
        <w:rPr>
          <w:sz w:val="24"/>
          <w:szCs w:val="24"/>
        </w:rPr>
        <w:t>Для перечисления премий победители Конкурса представляют в Избирательную комиссию Пермского края следующие документы:</w:t>
      </w:r>
    </w:p>
    <w:p w:rsidR="002E5EB9" w:rsidRPr="002E5EB9" w:rsidRDefault="002E5EB9" w:rsidP="002E5EB9">
      <w:pPr>
        <w:pStyle w:val="-1"/>
        <w:spacing w:line="276" w:lineRule="auto"/>
        <w:ind w:firstLine="851"/>
        <w:rPr>
          <w:b/>
          <w:i/>
          <w:sz w:val="24"/>
          <w:szCs w:val="24"/>
          <w:u w:val="single"/>
        </w:rPr>
      </w:pPr>
      <w:r w:rsidRPr="002E5EB9">
        <w:rPr>
          <w:sz w:val="24"/>
          <w:szCs w:val="24"/>
        </w:rPr>
        <w:t>- решение собрания коллектива авторов о распределении денежной премии между авторами (в случае коллективного авторства);</w:t>
      </w:r>
    </w:p>
    <w:p w:rsidR="002E5EB9" w:rsidRPr="002E5EB9" w:rsidRDefault="002E5EB9" w:rsidP="002E5EB9">
      <w:pPr>
        <w:pStyle w:val="-1"/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заявление на перечисление денежных средств с указанием реквизитов банковского счета, открытого в кредитной организации, расположенной на территории Российской Федерации;</w:t>
      </w:r>
    </w:p>
    <w:p w:rsidR="002E5EB9" w:rsidRPr="002E5EB9" w:rsidRDefault="002E5EB9" w:rsidP="002E5EB9">
      <w:pPr>
        <w:pStyle w:val="-1"/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копия документа, удостоверяющего личность гражданина Российской Федерации;</w:t>
      </w:r>
    </w:p>
    <w:p w:rsidR="002E5EB9" w:rsidRPr="002E5EB9" w:rsidRDefault="002E5EB9" w:rsidP="002E5EB9">
      <w:pPr>
        <w:pStyle w:val="-1"/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копия свидетельства о постановке на учет физического лица в налоговом органе на территории Российской Федерации (ИНН) – если выдавался налоговыми органами;</w:t>
      </w:r>
    </w:p>
    <w:p w:rsidR="002E5EB9" w:rsidRPr="002E5EB9" w:rsidRDefault="002E5EB9" w:rsidP="002E5EB9">
      <w:pPr>
        <w:pStyle w:val="-1"/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- копия страхового свидетельства государственного пенсионного страхования Российской Федерации (СНИЛС).</w:t>
      </w:r>
    </w:p>
    <w:p w:rsidR="002E5EB9" w:rsidRPr="002E5EB9" w:rsidRDefault="002E5EB9" w:rsidP="002E5EB9">
      <w:pPr>
        <w:pStyle w:val="-1"/>
        <w:spacing w:line="276" w:lineRule="auto"/>
        <w:ind w:firstLine="851"/>
        <w:rPr>
          <w:sz w:val="24"/>
          <w:szCs w:val="24"/>
        </w:rPr>
      </w:pPr>
      <w:r w:rsidRPr="002E5EB9">
        <w:rPr>
          <w:sz w:val="24"/>
          <w:szCs w:val="24"/>
        </w:rPr>
        <w:t>Обязательное условие – банковская карта платежной системы «МИР» или сберегательная книжка.</w:t>
      </w:r>
    </w:p>
    <w:p w:rsidR="002E5EB9" w:rsidRPr="002E5EB9" w:rsidRDefault="002E5EB9" w:rsidP="002E5EB9">
      <w:pPr>
        <w:pStyle w:val="-1"/>
        <w:spacing w:line="276" w:lineRule="auto"/>
        <w:ind w:firstLine="851"/>
        <w:rPr>
          <w:sz w:val="24"/>
          <w:szCs w:val="24"/>
          <w:highlight w:val="yellow"/>
        </w:rPr>
      </w:pPr>
    </w:p>
    <w:p w:rsidR="002E5EB9" w:rsidRPr="002E5EB9" w:rsidRDefault="002E5EB9" w:rsidP="000304D7">
      <w:pPr>
        <w:pStyle w:val="af5"/>
        <w:numPr>
          <w:ilvl w:val="0"/>
          <w:numId w:val="2"/>
        </w:numPr>
        <w:spacing w:before="0" w:beforeAutospacing="0" w:after="0" w:afterAutospacing="0" w:line="276" w:lineRule="auto"/>
        <w:ind w:left="0" w:firstLine="0"/>
        <w:jc w:val="center"/>
        <w:rPr>
          <w:rStyle w:val="FontStyle31"/>
          <w:b/>
          <w:bCs/>
          <w:sz w:val="24"/>
          <w:szCs w:val="24"/>
        </w:rPr>
      </w:pPr>
      <w:r w:rsidRPr="002E5EB9">
        <w:rPr>
          <w:rFonts w:ascii="Times New Roman" w:hAnsi="Times New Roman" w:cs="Times New Roman"/>
          <w:b/>
          <w:bCs/>
          <w:sz w:val="24"/>
          <w:szCs w:val="24"/>
        </w:rPr>
        <w:t>Прочие условия</w:t>
      </w:r>
    </w:p>
    <w:p w:rsidR="002E5EB9" w:rsidRPr="002E5EB9" w:rsidRDefault="002E5EB9" w:rsidP="002E5EB9">
      <w:pPr>
        <w:pStyle w:val="af8"/>
        <w:numPr>
          <w:ilvl w:val="1"/>
          <w:numId w:val="4"/>
        </w:numPr>
        <w:spacing w:after="0" w:line="276" w:lineRule="auto"/>
        <w:ind w:left="0" w:firstLine="851"/>
        <w:rPr>
          <w:sz w:val="24"/>
          <w:szCs w:val="24"/>
        </w:rPr>
      </w:pPr>
      <w:proofErr w:type="gramStart"/>
      <w:r w:rsidRPr="002E5EB9">
        <w:rPr>
          <w:rStyle w:val="FontStyle31"/>
          <w:sz w:val="24"/>
          <w:szCs w:val="24"/>
        </w:rPr>
        <w:t>В соответствии с пунктом 28</w:t>
      </w:r>
      <w:r w:rsidRPr="002E5EB9">
        <w:rPr>
          <w:sz w:val="24"/>
          <w:szCs w:val="24"/>
        </w:rPr>
        <w:t xml:space="preserve"> </w:t>
      </w:r>
      <w:r w:rsidRPr="002E5EB9">
        <w:rPr>
          <w:rStyle w:val="FontStyle31"/>
          <w:sz w:val="24"/>
          <w:szCs w:val="24"/>
        </w:rPr>
        <w:t xml:space="preserve">статьи 217 Налогового кодекса Российской Федерации </w:t>
      </w:r>
      <w:r w:rsidRPr="002E5EB9">
        <w:rPr>
          <w:color w:val="000000"/>
          <w:sz w:val="24"/>
          <w:szCs w:val="24"/>
          <w:shd w:val="clear" w:color="auto" w:fill="FFFFFF"/>
        </w:rPr>
        <w:t>стоимость призов в денежной и натуральной формах, полученных налогоплательщиками на конкурсах</w:t>
      </w:r>
      <w:r w:rsidRPr="002E5EB9">
        <w:rPr>
          <w:sz w:val="24"/>
          <w:szCs w:val="24"/>
        </w:rPr>
        <w:t xml:space="preserve"> превышающая 4 000,00 рублей подлежит обложению налогом на доходы физических лиц с суммы превышения. </w:t>
      </w:r>
      <w:proofErr w:type="gramEnd"/>
    </w:p>
    <w:p w:rsidR="002E5EB9" w:rsidRPr="002E5EB9" w:rsidRDefault="002E5EB9" w:rsidP="002E5EB9">
      <w:pPr>
        <w:pStyle w:val="af8"/>
        <w:numPr>
          <w:ilvl w:val="1"/>
          <w:numId w:val="4"/>
        </w:numPr>
        <w:spacing w:after="0" w:line="276" w:lineRule="auto"/>
        <w:ind w:left="0" w:firstLine="851"/>
        <w:rPr>
          <w:sz w:val="24"/>
          <w:szCs w:val="24"/>
        </w:rPr>
      </w:pPr>
      <w:proofErr w:type="gramStart"/>
      <w:r w:rsidRPr="002E5EB9">
        <w:rPr>
          <w:sz w:val="24"/>
          <w:szCs w:val="24"/>
        </w:rPr>
        <w:t>Конкурсные работы лауреатов по решению Конкурсной комиссии могут быть размещены в сети Интернет на официальном сайте Избирательной комиссии Пермского края, на Едином портале избирательных комиссий Пермского края, опубликованы в официальном печатном издании Избирательной комиссии Пермского края «Прикамье и выборы», методических, аналитических и иных сборниках, выпускаемых Избирательной комиссией Пермского края, использованы при проведении избирательными комиссиями Пермского края выставок, презентаций, совещаний, круглых</w:t>
      </w:r>
      <w:proofErr w:type="gramEnd"/>
      <w:r w:rsidRPr="002E5EB9">
        <w:rPr>
          <w:sz w:val="24"/>
          <w:szCs w:val="24"/>
        </w:rPr>
        <w:t xml:space="preserve"> столов и других мероприятий, могут быть размещены на телеканалах, переданы ЦИК России и РЦОИТ при ЦИК России для размещения на их информационных ресурсах, для реализации мероприятий по содействию развития политической и правовой культуры избирателей. А также конкурсные работы могут быть рекомендованы для участия в </w:t>
      </w:r>
      <w:proofErr w:type="gramStart"/>
      <w:r w:rsidRPr="002E5EB9">
        <w:rPr>
          <w:sz w:val="24"/>
          <w:szCs w:val="24"/>
        </w:rPr>
        <w:t>конкурсах</w:t>
      </w:r>
      <w:proofErr w:type="gramEnd"/>
      <w:r w:rsidRPr="002E5EB9">
        <w:rPr>
          <w:sz w:val="24"/>
          <w:szCs w:val="24"/>
        </w:rPr>
        <w:t>, организованных ЦИК России и РЦОИТ при ЦИК России.</w:t>
      </w:r>
    </w:p>
    <w:p w:rsidR="000304D7" w:rsidRDefault="000304D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0" w:type="auto"/>
        <w:tblInd w:w="4644" w:type="dxa"/>
        <w:tblLook w:val="0000" w:firstRow="0" w:lastRow="0" w:firstColumn="0" w:lastColumn="0" w:noHBand="0" w:noVBand="0"/>
      </w:tblPr>
      <w:tblGrid>
        <w:gridCol w:w="283"/>
        <w:gridCol w:w="4643"/>
      </w:tblGrid>
      <w:tr w:rsidR="000304D7" w:rsidTr="006D2441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304D7" w:rsidRDefault="000304D7" w:rsidP="006D2441">
            <w:pPr>
              <w:pStyle w:val="af9"/>
              <w:ind w:left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304D7" w:rsidRDefault="000304D7" w:rsidP="006D2441">
            <w:pPr>
              <w:pStyle w:val="af9"/>
              <w:ind w:left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304D7" w:rsidRDefault="000304D7" w:rsidP="006D2441">
            <w:pPr>
              <w:pStyle w:val="af9"/>
              <w:ind w:left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304D7" w:rsidRDefault="000304D7" w:rsidP="006D2441">
            <w:pPr>
              <w:pStyle w:val="af9"/>
              <w:ind w:left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0304D7" w:rsidRPr="00286904" w:rsidRDefault="000304D7" w:rsidP="00171A8D">
            <w:pPr>
              <w:pStyle w:val="1"/>
              <w:rPr>
                <w:sz w:val="22"/>
                <w:szCs w:val="22"/>
              </w:rPr>
            </w:pPr>
            <w:proofErr w:type="gramStart"/>
            <w:r w:rsidRPr="00E115DD">
              <w:rPr>
                <w:b w:val="0"/>
                <w:sz w:val="24"/>
              </w:rPr>
              <w:t xml:space="preserve">Приложение № 1 </w:t>
            </w:r>
            <w:r w:rsidRPr="00E115DD">
              <w:rPr>
                <w:b w:val="0"/>
                <w:sz w:val="24"/>
              </w:rPr>
              <w:br/>
              <w:t xml:space="preserve">к Положению о Конкурсе </w:t>
            </w:r>
            <w:r w:rsidRPr="00F8182F">
              <w:rPr>
                <w:b w:val="0"/>
                <w:kern w:val="2"/>
                <w:sz w:val="24"/>
              </w:rPr>
              <w:t>электоральных проектов, научно-исследовательских работ и методических рекомендаций по обучению избирательному процессу среди молодёжи</w:t>
            </w:r>
            <w:r w:rsidRPr="00E115DD">
              <w:rPr>
                <w:b w:val="0"/>
                <w:sz w:val="24"/>
              </w:rPr>
              <w:t xml:space="preserve">, </w:t>
            </w:r>
            <w:r w:rsidRPr="0052146B">
              <w:rPr>
                <w:b w:val="0"/>
                <w:sz w:val="24"/>
              </w:rPr>
              <w:t>утвержденному</w:t>
            </w:r>
            <w:r w:rsidRPr="00E115DD">
              <w:rPr>
                <w:b w:val="0"/>
                <w:kern w:val="2"/>
                <w:sz w:val="24"/>
              </w:rPr>
              <w:t xml:space="preserve"> постановлением Избирательной комиссии Пермского края </w:t>
            </w:r>
            <w:r w:rsidRPr="007D3122">
              <w:rPr>
                <w:b w:val="0"/>
                <w:kern w:val="2"/>
                <w:sz w:val="24"/>
              </w:rPr>
              <w:t>от</w:t>
            </w:r>
            <w:r>
              <w:rPr>
                <w:b w:val="0"/>
                <w:kern w:val="2"/>
                <w:sz w:val="24"/>
              </w:rPr>
              <w:t xml:space="preserve"> 23.03.2023 </w:t>
            </w:r>
            <w:r w:rsidRPr="007D3122">
              <w:rPr>
                <w:b w:val="0"/>
                <w:kern w:val="2"/>
                <w:sz w:val="24"/>
              </w:rPr>
              <w:t xml:space="preserve">№ </w:t>
            </w:r>
            <w:r>
              <w:rPr>
                <w:b w:val="0"/>
                <w:kern w:val="2"/>
                <w:sz w:val="24"/>
              </w:rPr>
              <w:t>26/0</w:t>
            </w:r>
            <w:r w:rsidR="00171A8D">
              <w:rPr>
                <w:b w:val="0"/>
                <w:kern w:val="2"/>
                <w:sz w:val="24"/>
              </w:rPr>
              <w:t>2</w:t>
            </w:r>
            <w:r>
              <w:rPr>
                <w:b w:val="0"/>
                <w:kern w:val="2"/>
                <w:sz w:val="24"/>
              </w:rPr>
              <w:t>-4</w:t>
            </w:r>
            <w:proofErr w:type="gramEnd"/>
          </w:p>
        </w:tc>
      </w:tr>
    </w:tbl>
    <w:p w:rsidR="000304D7" w:rsidRDefault="000304D7" w:rsidP="000304D7">
      <w:pPr>
        <w:pStyle w:val="1"/>
        <w:tabs>
          <w:tab w:val="left" w:pos="6663"/>
        </w:tabs>
        <w:kinsoku w:val="0"/>
        <w:overflowPunct w:val="0"/>
        <w:spacing w:before="1"/>
        <w:ind w:right="3"/>
      </w:pPr>
    </w:p>
    <w:p w:rsidR="000304D7" w:rsidRPr="0075521F" w:rsidRDefault="000304D7" w:rsidP="000304D7">
      <w:pPr>
        <w:pStyle w:val="a7"/>
        <w:kinsoku w:val="0"/>
        <w:overflowPunct w:val="0"/>
        <w:ind w:left="6804" w:right="463" w:firstLine="0"/>
        <w:jc w:val="center"/>
        <w:rPr>
          <w:sz w:val="26"/>
          <w:szCs w:val="26"/>
        </w:rPr>
      </w:pPr>
      <w:r w:rsidRPr="0075521F">
        <w:rPr>
          <w:sz w:val="26"/>
          <w:szCs w:val="26"/>
        </w:rPr>
        <w:t xml:space="preserve">Образец титульного листа </w:t>
      </w:r>
    </w:p>
    <w:p w:rsidR="000304D7" w:rsidRDefault="000304D7" w:rsidP="000304D7">
      <w:pPr>
        <w:pStyle w:val="1"/>
        <w:kinsoku w:val="0"/>
        <w:overflowPunct w:val="0"/>
        <w:ind w:left="342"/>
        <w:rPr>
          <w:i/>
        </w:rPr>
      </w:pPr>
    </w:p>
    <w:p w:rsidR="000304D7" w:rsidRPr="00CB53D1" w:rsidRDefault="000304D7" w:rsidP="000304D7">
      <w:pPr>
        <w:pStyle w:val="1"/>
        <w:kinsoku w:val="0"/>
        <w:overflowPunct w:val="0"/>
        <w:ind w:left="342"/>
        <w:rPr>
          <w:i/>
        </w:rPr>
      </w:pPr>
      <w:r w:rsidRPr="00CB53D1">
        <w:rPr>
          <w:i/>
        </w:rPr>
        <w:t xml:space="preserve">Конкурс </w:t>
      </w:r>
      <w:r w:rsidRPr="000E0C2E">
        <w:rPr>
          <w:i/>
        </w:rPr>
        <w:t>электоральных проектов, научно-исследовательских работ</w:t>
      </w:r>
      <w:r>
        <w:rPr>
          <w:i/>
        </w:rPr>
        <w:br/>
      </w:r>
      <w:r w:rsidRPr="000E0C2E">
        <w:rPr>
          <w:i/>
        </w:rPr>
        <w:t xml:space="preserve"> и методических рекомендаций по обучению избирательному процессу среди молодёжи </w:t>
      </w:r>
    </w:p>
    <w:p w:rsidR="000304D7" w:rsidRDefault="000304D7" w:rsidP="000304D7">
      <w:pPr>
        <w:pStyle w:val="a7"/>
        <w:kinsoku w:val="0"/>
        <w:overflowPunct w:val="0"/>
        <w:rPr>
          <w:sz w:val="20"/>
        </w:rPr>
      </w:pPr>
    </w:p>
    <w:p w:rsidR="000304D7" w:rsidRPr="0075521F" w:rsidRDefault="000304D7" w:rsidP="000304D7">
      <w:pPr>
        <w:pStyle w:val="a7"/>
        <w:kinsoku w:val="0"/>
        <w:overflowPunct w:val="0"/>
        <w:rPr>
          <w:sz w:val="20"/>
        </w:rPr>
      </w:pPr>
    </w:p>
    <w:p w:rsidR="000304D7" w:rsidRPr="0075521F" w:rsidRDefault="000304D7" w:rsidP="000304D7">
      <w:pPr>
        <w:pStyle w:val="a7"/>
        <w:kinsoku w:val="0"/>
        <w:overflowPunct w:val="0"/>
        <w:spacing w:before="4"/>
      </w:pPr>
    </w:p>
    <w:p w:rsidR="000304D7" w:rsidRDefault="000304D7" w:rsidP="000304D7">
      <w:pPr>
        <w:pStyle w:val="1"/>
        <w:kinsoku w:val="0"/>
        <w:overflowPunct w:val="0"/>
        <w:ind w:left="342"/>
      </w:pPr>
      <w:r>
        <w:t>Название</w:t>
      </w:r>
      <w:r w:rsidRPr="0075521F">
        <w:t xml:space="preserve"> работы</w:t>
      </w:r>
    </w:p>
    <w:p w:rsidR="000304D7" w:rsidRDefault="000304D7" w:rsidP="000304D7">
      <w:pPr>
        <w:jc w:val="center"/>
      </w:pPr>
    </w:p>
    <w:p w:rsidR="000304D7" w:rsidRDefault="000304D7" w:rsidP="000304D7">
      <w:pPr>
        <w:jc w:val="center"/>
      </w:pPr>
    </w:p>
    <w:p w:rsidR="000304D7" w:rsidRDefault="000304D7" w:rsidP="000304D7">
      <w:pPr>
        <w:jc w:val="center"/>
      </w:pPr>
    </w:p>
    <w:p w:rsidR="000304D7" w:rsidRPr="002D56E2" w:rsidRDefault="000304D7" w:rsidP="000304D7">
      <w:pPr>
        <w:jc w:val="center"/>
        <w:rPr>
          <w:b/>
        </w:rPr>
      </w:pPr>
      <w:r w:rsidRPr="002D56E2">
        <w:rPr>
          <w:b/>
        </w:rPr>
        <w:t>Номинация</w:t>
      </w:r>
    </w:p>
    <w:p w:rsidR="000304D7" w:rsidRDefault="000304D7" w:rsidP="000304D7">
      <w:pPr>
        <w:jc w:val="center"/>
        <w:rPr>
          <w:b/>
        </w:rPr>
      </w:pPr>
    </w:p>
    <w:p w:rsidR="000304D7" w:rsidRDefault="000304D7" w:rsidP="000304D7">
      <w:pPr>
        <w:jc w:val="center"/>
        <w:rPr>
          <w:b/>
        </w:rPr>
      </w:pPr>
    </w:p>
    <w:p w:rsidR="000304D7" w:rsidRDefault="000304D7" w:rsidP="000304D7">
      <w:pPr>
        <w:jc w:val="center"/>
        <w:rPr>
          <w:b/>
        </w:rPr>
      </w:pPr>
    </w:p>
    <w:p w:rsidR="000304D7" w:rsidRPr="00650036" w:rsidRDefault="000304D7" w:rsidP="000304D7">
      <w:pPr>
        <w:jc w:val="center"/>
        <w:rPr>
          <w:b/>
        </w:rPr>
      </w:pPr>
      <w:r w:rsidRPr="00650036">
        <w:rPr>
          <w:b/>
        </w:rPr>
        <w:t>Автор</w:t>
      </w:r>
    </w:p>
    <w:p w:rsidR="000304D7" w:rsidRPr="002D56E2" w:rsidRDefault="000304D7" w:rsidP="000304D7">
      <w:pPr>
        <w:pStyle w:val="TableParagraph"/>
        <w:kinsoku w:val="0"/>
        <w:overflowPunct w:val="0"/>
        <w:spacing w:line="315" w:lineRule="exact"/>
        <w:ind w:left="388" w:right="386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(</w:t>
      </w:r>
      <w:r w:rsidRPr="0075521F">
        <w:rPr>
          <w:sz w:val="28"/>
          <w:szCs w:val="28"/>
        </w:rPr>
        <w:t>Фамилия, имя, отчество,</w:t>
      </w:r>
      <w:r>
        <w:rPr>
          <w:sz w:val="28"/>
          <w:szCs w:val="28"/>
        </w:rPr>
        <w:t xml:space="preserve"> </w:t>
      </w:r>
      <w:r w:rsidRPr="0075521F">
        <w:rPr>
          <w:sz w:val="28"/>
          <w:szCs w:val="28"/>
        </w:rPr>
        <w:t>число, месяц, год рождения</w:t>
      </w:r>
      <w:r>
        <w:rPr>
          <w:sz w:val="28"/>
          <w:szCs w:val="28"/>
        </w:rPr>
        <w:t>, к</w:t>
      </w:r>
      <w:r w:rsidRPr="0075521F">
        <w:rPr>
          <w:sz w:val="28"/>
          <w:szCs w:val="28"/>
        </w:rPr>
        <w:t>онтактный телефон, адрес электронной почты</w:t>
      </w:r>
      <w:r>
        <w:rPr>
          <w:sz w:val="28"/>
          <w:szCs w:val="28"/>
        </w:rPr>
        <w:t>)</w:t>
      </w:r>
      <w:proofErr w:type="gramEnd"/>
    </w:p>
    <w:p w:rsidR="000304D7" w:rsidRDefault="000304D7" w:rsidP="000304D7">
      <w:pPr>
        <w:pStyle w:val="a7"/>
        <w:kinsoku w:val="0"/>
        <w:overflowPunct w:val="0"/>
        <w:ind w:left="3969" w:right="4412" w:firstLine="0"/>
        <w:jc w:val="center"/>
      </w:pPr>
    </w:p>
    <w:p w:rsidR="000304D7" w:rsidRDefault="000304D7" w:rsidP="000304D7">
      <w:pPr>
        <w:pStyle w:val="a7"/>
        <w:kinsoku w:val="0"/>
        <w:overflowPunct w:val="0"/>
        <w:ind w:left="3969" w:right="4412" w:firstLine="0"/>
        <w:jc w:val="center"/>
      </w:pPr>
    </w:p>
    <w:p w:rsidR="000304D7" w:rsidRPr="0075521F" w:rsidRDefault="000304D7" w:rsidP="000304D7">
      <w:pPr>
        <w:pStyle w:val="a7"/>
        <w:kinsoku w:val="0"/>
        <w:overflowPunct w:val="0"/>
        <w:ind w:left="3969" w:right="4412" w:firstLine="0"/>
        <w:jc w:val="center"/>
      </w:pPr>
    </w:p>
    <w:p w:rsidR="000304D7" w:rsidRPr="0075521F" w:rsidRDefault="000304D7" w:rsidP="000304D7">
      <w:pPr>
        <w:pStyle w:val="a7"/>
        <w:kinsoku w:val="0"/>
        <w:overflowPunct w:val="0"/>
        <w:ind w:left="3969" w:right="4412" w:firstLine="142"/>
        <w:jc w:val="center"/>
        <w:rPr>
          <w:w w:val="99"/>
        </w:rPr>
      </w:pPr>
      <w:r w:rsidRPr="0075521F">
        <w:t>Город</w:t>
      </w:r>
      <w:r w:rsidRPr="0075521F">
        <w:rPr>
          <w:w w:val="99"/>
        </w:rPr>
        <w:t xml:space="preserve"> </w:t>
      </w:r>
    </w:p>
    <w:p w:rsidR="000304D7" w:rsidRDefault="000304D7" w:rsidP="000304D7">
      <w:pPr>
        <w:pStyle w:val="a7"/>
        <w:kinsoku w:val="0"/>
        <w:overflowPunct w:val="0"/>
        <w:ind w:left="3969" w:right="4412" w:firstLine="142"/>
        <w:jc w:val="center"/>
      </w:pPr>
      <w:r w:rsidRPr="0075521F">
        <w:t>Год</w:t>
      </w:r>
    </w:p>
    <w:p w:rsidR="000304D7" w:rsidRDefault="000304D7" w:rsidP="000304D7"/>
    <w:p w:rsidR="000304D7" w:rsidRDefault="000304D7" w:rsidP="000304D7"/>
    <w:p w:rsidR="000304D7" w:rsidRDefault="000304D7" w:rsidP="000304D7"/>
    <w:p w:rsidR="000304D7" w:rsidRDefault="000304D7" w:rsidP="000304D7"/>
    <w:p w:rsidR="000304D7" w:rsidRDefault="000304D7" w:rsidP="000304D7"/>
    <w:p w:rsidR="000304D7" w:rsidRDefault="000304D7" w:rsidP="000304D7"/>
    <w:p w:rsidR="000304D7" w:rsidRDefault="000304D7" w:rsidP="000304D7"/>
    <w:p w:rsidR="000304D7" w:rsidRDefault="000304D7" w:rsidP="000304D7"/>
    <w:p w:rsidR="000304D7" w:rsidRDefault="000304D7" w:rsidP="000304D7"/>
    <w:p w:rsidR="000304D7" w:rsidRDefault="000304D7" w:rsidP="000304D7"/>
    <w:p w:rsidR="000304D7" w:rsidRDefault="000304D7" w:rsidP="000304D7"/>
    <w:tbl>
      <w:tblPr>
        <w:tblW w:w="0" w:type="auto"/>
        <w:tblInd w:w="4644" w:type="dxa"/>
        <w:tblLook w:val="0000" w:firstRow="0" w:lastRow="0" w:firstColumn="0" w:lastColumn="0" w:noHBand="0" w:noVBand="0"/>
      </w:tblPr>
      <w:tblGrid>
        <w:gridCol w:w="283"/>
        <w:gridCol w:w="4643"/>
      </w:tblGrid>
      <w:tr w:rsidR="000304D7" w:rsidTr="006D2441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304D7" w:rsidRDefault="000304D7" w:rsidP="006D2441">
            <w:pPr>
              <w:pStyle w:val="af9"/>
              <w:ind w:left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304D7" w:rsidRDefault="000304D7" w:rsidP="006D2441">
            <w:pPr>
              <w:pStyle w:val="af9"/>
              <w:ind w:left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304D7" w:rsidRDefault="000304D7" w:rsidP="006D2441">
            <w:pPr>
              <w:pStyle w:val="af9"/>
              <w:ind w:left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0304D7" w:rsidRPr="00286904" w:rsidRDefault="000304D7" w:rsidP="00171A8D">
            <w:pPr>
              <w:pStyle w:val="1"/>
              <w:rPr>
                <w:sz w:val="22"/>
                <w:szCs w:val="22"/>
              </w:rPr>
            </w:pPr>
            <w:proofErr w:type="gramStart"/>
            <w:r>
              <w:rPr>
                <w:b w:val="0"/>
                <w:sz w:val="24"/>
              </w:rPr>
              <w:t>Приложение № 2</w:t>
            </w:r>
            <w:r w:rsidRPr="00E115DD">
              <w:rPr>
                <w:b w:val="0"/>
                <w:sz w:val="24"/>
              </w:rPr>
              <w:t xml:space="preserve"> </w:t>
            </w:r>
            <w:r w:rsidRPr="00E115DD">
              <w:rPr>
                <w:b w:val="0"/>
                <w:sz w:val="24"/>
              </w:rPr>
              <w:br/>
              <w:t xml:space="preserve">к Положению о Конкурсе </w:t>
            </w:r>
            <w:r w:rsidRPr="00F8182F">
              <w:rPr>
                <w:b w:val="0"/>
                <w:kern w:val="2"/>
                <w:sz w:val="24"/>
              </w:rPr>
              <w:t>электоральных проектов, научно-исследовательских работ и методических рекомендаций по обучению избирательному процессу среди молодёжи</w:t>
            </w:r>
            <w:r w:rsidRPr="00E115DD">
              <w:rPr>
                <w:b w:val="0"/>
                <w:sz w:val="24"/>
              </w:rPr>
              <w:t xml:space="preserve">, </w:t>
            </w:r>
            <w:r w:rsidRPr="0052146B">
              <w:rPr>
                <w:b w:val="0"/>
                <w:sz w:val="24"/>
              </w:rPr>
              <w:t>утвержденному</w:t>
            </w:r>
            <w:r w:rsidRPr="00E115DD">
              <w:rPr>
                <w:b w:val="0"/>
                <w:kern w:val="2"/>
                <w:sz w:val="24"/>
              </w:rPr>
              <w:t xml:space="preserve"> постановлением Избирательной комиссии Пермского края </w:t>
            </w:r>
            <w:r w:rsidRPr="007D3122">
              <w:rPr>
                <w:b w:val="0"/>
                <w:kern w:val="2"/>
                <w:sz w:val="24"/>
              </w:rPr>
              <w:t>от</w:t>
            </w:r>
            <w:r>
              <w:rPr>
                <w:b w:val="0"/>
                <w:kern w:val="2"/>
                <w:sz w:val="24"/>
              </w:rPr>
              <w:t xml:space="preserve"> 23.03.2023 </w:t>
            </w:r>
            <w:r w:rsidRPr="007D3122">
              <w:rPr>
                <w:b w:val="0"/>
                <w:kern w:val="2"/>
                <w:sz w:val="24"/>
              </w:rPr>
              <w:t>№</w:t>
            </w:r>
            <w:r>
              <w:rPr>
                <w:b w:val="0"/>
                <w:kern w:val="2"/>
                <w:sz w:val="24"/>
              </w:rPr>
              <w:t xml:space="preserve"> 26/0</w:t>
            </w:r>
            <w:r w:rsidR="00171A8D">
              <w:rPr>
                <w:b w:val="0"/>
                <w:kern w:val="2"/>
                <w:sz w:val="24"/>
              </w:rPr>
              <w:t>2</w:t>
            </w:r>
            <w:r>
              <w:rPr>
                <w:b w:val="0"/>
                <w:kern w:val="2"/>
                <w:sz w:val="24"/>
              </w:rPr>
              <w:t>-4</w:t>
            </w:r>
            <w:r w:rsidRPr="007D3122">
              <w:rPr>
                <w:b w:val="0"/>
                <w:kern w:val="2"/>
                <w:sz w:val="24"/>
              </w:rPr>
              <w:t xml:space="preserve"> </w:t>
            </w:r>
            <w:proofErr w:type="gramEnd"/>
          </w:p>
        </w:tc>
      </w:tr>
    </w:tbl>
    <w:p w:rsidR="000304D7" w:rsidRDefault="000304D7" w:rsidP="000304D7">
      <w:pPr>
        <w:pStyle w:val="a7"/>
        <w:kinsoku w:val="0"/>
        <w:overflowPunct w:val="0"/>
        <w:ind w:left="4111" w:right="4412"/>
        <w:jc w:val="center"/>
      </w:pPr>
    </w:p>
    <w:p w:rsidR="000304D7" w:rsidRPr="004B7F05" w:rsidRDefault="000304D7" w:rsidP="000304D7">
      <w:pPr>
        <w:pStyle w:val="a7"/>
        <w:kinsoku w:val="0"/>
        <w:overflowPunct w:val="0"/>
        <w:spacing w:line="240" w:lineRule="auto"/>
        <w:ind w:right="158"/>
        <w:jc w:val="center"/>
        <w:rPr>
          <w:b/>
          <w:bCs/>
          <w:sz w:val="24"/>
          <w:szCs w:val="24"/>
        </w:rPr>
      </w:pPr>
      <w:r w:rsidRPr="004B7F05">
        <w:rPr>
          <w:b/>
          <w:bCs/>
          <w:sz w:val="24"/>
          <w:szCs w:val="24"/>
        </w:rPr>
        <w:t>Согласие</w:t>
      </w:r>
    </w:p>
    <w:p w:rsidR="000304D7" w:rsidRPr="004B7F05" w:rsidRDefault="000304D7" w:rsidP="000304D7">
      <w:pPr>
        <w:pStyle w:val="a7"/>
        <w:kinsoku w:val="0"/>
        <w:overflowPunct w:val="0"/>
        <w:spacing w:line="240" w:lineRule="auto"/>
        <w:ind w:right="158"/>
        <w:jc w:val="center"/>
        <w:rPr>
          <w:b/>
          <w:bCs/>
          <w:sz w:val="24"/>
          <w:szCs w:val="24"/>
        </w:rPr>
      </w:pPr>
      <w:r w:rsidRPr="004B7F05">
        <w:rPr>
          <w:b/>
          <w:bCs/>
          <w:sz w:val="24"/>
          <w:szCs w:val="24"/>
        </w:rPr>
        <w:t xml:space="preserve">участника Конкурса </w:t>
      </w:r>
      <w:r w:rsidRPr="000E0C2E">
        <w:rPr>
          <w:b/>
          <w:bCs/>
          <w:sz w:val="24"/>
          <w:szCs w:val="24"/>
        </w:rPr>
        <w:t>электоральных проектов, научно-исследовательских работ</w:t>
      </w:r>
      <w:r>
        <w:rPr>
          <w:b/>
          <w:bCs/>
          <w:sz w:val="24"/>
          <w:szCs w:val="24"/>
        </w:rPr>
        <w:t xml:space="preserve"> </w:t>
      </w:r>
      <w:r w:rsidRPr="000E0C2E">
        <w:rPr>
          <w:b/>
          <w:bCs/>
          <w:sz w:val="24"/>
          <w:szCs w:val="24"/>
        </w:rPr>
        <w:t xml:space="preserve"> и методических рекомендаций по обучению избирательному процессу среди молодёжи </w:t>
      </w:r>
      <w:r w:rsidRPr="004B7F05">
        <w:rPr>
          <w:b/>
          <w:bCs/>
          <w:sz w:val="24"/>
          <w:szCs w:val="24"/>
        </w:rPr>
        <w:t>на обработку персональных данных</w:t>
      </w:r>
    </w:p>
    <w:p w:rsidR="000304D7" w:rsidRPr="0075521F" w:rsidRDefault="000304D7" w:rsidP="000304D7">
      <w:pPr>
        <w:pStyle w:val="a7"/>
        <w:kinsoku w:val="0"/>
        <w:overflowPunct w:val="0"/>
        <w:rPr>
          <w:b/>
          <w:bCs/>
        </w:rPr>
      </w:pPr>
    </w:p>
    <w:p w:rsidR="000304D7" w:rsidRPr="0075521F" w:rsidRDefault="000304D7" w:rsidP="000304D7">
      <w:pPr>
        <w:ind w:left="-284"/>
        <w:rPr>
          <w:sz w:val="24"/>
          <w:szCs w:val="24"/>
        </w:rPr>
      </w:pPr>
      <w:r w:rsidRPr="0075521F">
        <w:rPr>
          <w:sz w:val="24"/>
          <w:szCs w:val="24"/>
        </w:rPr>
        <w:t>Я,___________________________________________________________________________,</w:t>
      </w:r>
    </w:p>
    <w:p w:rsidR="000304D7" w:rsidRPr="0075521F" w:rsidRDefault="000304D7" w:rsidP="000304D7">
      <w:pPr>
        <w:ind w:left="-284"/>
        <w:jc w:val="center"/>
        <w:rPr>
          <w:i/>
          <w:sz w:val="20"/>
        </w:rPr>
      </w:pPr>
      <w:r w:rsidRPr="0075521F">
        <w:rPr>
          <w:i/>
          <w:sz w:val="20"/>
        </w:rPr>
        <w:t xml:space="preserve">(фамилия, имя, отчество (при </w:t>
      </w:r>
      <w:proofErr w:type="gramStart"/>
      <w:r w:rsidRPr="0075521F">
        <w:rPr>
          <w:i/>
          <w:sz w:val="20"/>
        </w:rPr>
        <w:t>наличии</w:t>
      </w:r>
      <w:proofErr w:type="gramEnd"/>
      <w:r w:rsidRPr="0075521F">
        <w:rPr>
          <w:i/>
          <w:sz w:val="20"/>
        </w:rPr>
        <w:t>) участника полностью)</w:t>
      </w:r>
    </w:p>
    <w:p w:rsidR="000304D7" w:rsidRPr="0075521F" w:rsidRDefault="000304D7" w:rsidP="000304D7">
      <w:pPr>
        <w:ind w:left="-284"/>
        <w:rPr>
          <w:sz w:val="24"/>
          <w:szCs w:val="24"/>
        </w:rPr>
      </w:pPr>
      <w:proofErr w:type="gramStart"/>
      <w:r w:rsidRPr="0075521F">
        <w:rPr>
          <w:sz w:val="24"/>
          <w:szCs w:val="24"/>
        </w:rPr>
        <w:t>проживающий</w:t>
      </w:r>
      <w:proofErr w:type="gramEnd"/>
      <w:r w:rsidRPr="0075521F">
        <w:rPr>
          <w:sz w:val="24"/>
          <w:szCs w:val="24"/>
        </w:rPr>
        <w:t xml:space="preserve"> (-</w:t>
      </w:r>
      <w:proofErr w:type="spellStart"/>
      <w:r w:rsidRPr="0075521F">
        <w:rPr>
          <w:sz w:val="24"/>
          <w:szCs w:val="24"/>
        </w:rPr>
        <w:t>ая</w:t>
      </w:r>
      <w:proofErr w:type="spellEnd"/>
      <w:r w:rsidRPr="0075521F">
        <w:rPr>
          <w:sz w:val="24"/>
          <w:szCs w:val="24"/>
        </w:rPr>
        <w:t>) по адресу: __________________________________________________,</w:t>
      </w:r>
    </w:p>
    <w:p w:rsidR="000304D7" w:rsidRPr="0075521F" w:rsidRDefault="000304D7" w:rsidP="000304D7">
      <w:pPr>
        <w:ind w:left="-284"/>
        <w:rPr>
          <w:sz w:val="24"/>
          <w:szCs w:val="24"/>
        </w:rPr>
      </w:pPr>
      <w:r w:rsidRPr="0075521F">
        <w:rPr>
          <w:sz w:val="24"/>
          <w:szCs w:val="24"/>
        </w:rPr>
        <w:t>паспорт:______________________________________________________________________</w:t>
      </w:r>
    </w:p>
    <w:p w:rsidR="000304D7" w:rsidRPr="0075521F" w:rsidRDefault="000304D7" w:rsidP="000304D7">
      <w:pPr>
        <w:ind w:left="-284"/>
        <w:jc w:val="center"/>
        <w:rPr>
          <w:sz w:val="20"/>
        </w:rPr>
      </w:pPr>
      <w:r w:rsidRPr="0075521F">
        <w:rPr>
          <w:sz w:val="20"/>
        </w:rPr>
        <w:t>(</w:t>
      </w:r>
      <w:r w:rsidRPr="0075521F">
        <w:rPr>
          <w:i/>
          <w:sz w:val="20"/>
        </w:rPr>
        <w:t>серия, номер, дата выдачи, кем выдан</w:t>
      </w:r>
      <w:r w:rsidRPr="0075521F">
        <w:rPr>
          <w:sz w:val="20"/>
        </w:rPr>
        <w:t>)</w:t>
      </w:r>
    </w:p>
    <w:p w:rsidR="000304D7" w:rsidRPr="0075521F" w:rsidRDefault="000304D7" w:rsidP="000304D7">
      <w:pPr>
        <w:ind w:left="-284"/>
        <w:rPr>
          <w:sz w:val="24"/>
          <w:szCs w:val="24"/>
        </w:rPr>
      </w:pPr>
      <w:r w:rsidRPr="0075521F">
        <w:rPr>
          <w:sz w:val="24"/>
          <w:szCs w:val="24"/>
        </w:rPr>
        <w:t>_____________________________________________________________________________,</w:t>
      </w:r>
    </w:p>
    <w:p w:rsidR="000304D7" w:rsidRPr="0075521F" w:rsidRDefault="000304D7" w:rsidP="000304D7">
      <w:pPr>
        <w:ind w:left="-284"/>
        <w:rPr>
          <w:kern w:val="2"/>
          <w:sz w:val="24"/>
          <w:szCs w:val="24"/>
        </w:rPr>
      </w:pPr>
      <w:r w:rsidRPr="0075521F">
        <w:rPr>
          <w:sz w:val="24"/>
          <w:szCs w:val="24"/>
        </w:rPr>
        <w:t>дата рождения</w:t>
      </w:r>
      <w:r w:rsidRPr="0075521F">
        <w:rPr>
          <w:kern w:val="2"/>
          <w:sz w:val="24"/>
          <w:szCs w:val="24"/>
        </w:rPr>
        <w:t>:________________________________________________________________,</w:t>
      </w:r>
    </w:p>
    <w:p w:rsidR="000304D7" w:rsidRPr="0075521F" w:rsidRDefault="000304D7" w:rsidP="000304D7">
      <w:pPr>
        <w:ind w:left="-284"/>
        <w:jc w:val="center"/>
        <w:rPr>
          <w:sz w:val="24"/>
          <w:szCs w:val="24"/>
        </w:rPr>
      </w:pPr>
      <w:r w:rsidRPr="0075521F">
        <w:rPr>
          <w:sz w:val="20"/>
        </w:rPr>
        <w:t xml:space="preserve">                                                                           (</w:t>
      </w:r>
      <w:r w:rsidRPr="0075521F">
        <w:rPr>
          <w:i/>
          <w:sz w:val="20"/>
        </w:rPr>
        <w:t>число, месяц, год</w:t>
      </w:r>
      <w:r w:rsidRPr="0075521F">
        <w:rPr>
          <w:sz w:val="20"/>
        </w:rPr>
        <w:t>)</w:t>
      </w:r>
      <w:r w:rsidRPr="0075521F">
        <w:rPr>
          <w:sz w:val="24"/>
          <w:szCs w:val="24"/>
        </w:rPr>
        <w:t xml:space="preserve"> </w:t>
      </w:r>
    </w:p>
    <w:p w:rsidR="000304D7" w:rsidRPr="0075521F" w:rsidRDefault="000304D7" w:rsidP="000304D7">
      <w:pPr>
        <w:ind w:left="-284"/>
        <w:rPr>
          <w:sz w:val="24"/>
          <w:szCs w:val="24"/>
        </w:rPr>
      </w:pPr>
      <w:r w:rsidRPr="0075521F">
        <w:rPr>
          <w:sz w:val="24"/>
          <w:szCs w:val="24"/>
        </w:rPr>
        <w:t>мобильный телефон:___________________________________________________________,</w:t>
      </w:r>
    </w:p>
    <w:p w:rsidR="000304D7" w:rsidRPr="0075521F" w:rsidRDefault="000304D7" w:rsidP="000304D7">
      <w:pPr>
        <w:ind w:left="-284"/>
        <w:rPr>
          <w:sz w:val="24"/>
          <w:szCs w:val="24"/>
        </w:rPr>
      </w:pPr>
      <w:r w:rsidRPr="0075521F">
        <w:rPr>
          <w:sz w:val="24"/>
          <w:szCs w:val="24"/>
        </w:rPr>
        <w:t>электронный адрес:____________________________________________________________,</w:t>
      </w:r>
    </w:p>
    <w:p w:rsidR="000304D7" w:rsidRPr="0075521F" w:rsidRDefault="000304D7" w:rsidP="000304D7">
      <w:pPr>
        <w:ind w:left="-284"/>
        <w:jc w:val="both"/>
        <w:rPr>
          <w:sz w:val="24"/>
          <w:szCs w:val="24"/>
        </w:rPr>
      </w:pPr>
      <w:proofErr w:type="gramStart"/>
      <w:r w:rsidRPr="0075521F">
        <w:rPr>
          <w:sz w:val="24"/>
          <w:szCs w:val="24"/>
        </w:rPr>
        <w:t xml:space="preserve">в соответствии с требованиями статьи 9 Федерального закона от 27 июля 2006 года </w:t>
      </w:r>
      <w:r w:rsidRPr="0075521F">
        <w:rPr>
          <w:sz w:val="24"/>
          <w:szCs w:val="24"/>
        </w:rPr>
        <w:br/>
        <w:t xml:space="preserve">№ 152-ФЗ «О персональных данных» настоящим подтверждаю свое согласие на предоставление и обработку моих персональных данных организаторам </w:t>
      </w:r>
      <w:r w:rsidRPr="000E0C2E">
        <w:rPr>
          <w:sz w:val="24"/>
          <w:szCs w:val="24"/>
        </w:rPr>
        <w:t xml:space="preserve">Конкурса электоральных проектов, научно-исследовательских работ и методических рекомендаций по обучению избирательному процессу среди молодёжи </w:t>
      </w:r>
      <w:r w:rsidRPr="0075521F">
        <w:rPr>
          <w:sz w:val="24"/>
          <w:szCs w:val="24"/>
        </w:rPr>
        <w:t xml:space="preserve">(далее – Конкурс) в лице </w:t>
      </w:r>
      <w:r w:rsidRPr="004B7F05">
        <w:rPr>
          <w:sz w:val="24"/>
          <w:szCs w:val="24"/>
        </w:rPr>
        <w:t>Избирательной комиссии Пермского края</w:t>
      </w:r>
      <w:r>
        <w:rPr>
          <w:sz w:val="24"/>
          <w:szCs w:val="24"/>
        </w:rPr>
        <w:t xml:space="preserve"> </w:t>
      </w:r>
      <w:r w:rsidRPr="0075521F">
        <w:rPr>
          <w:sz w:val="24"/>
          <w:szCs w:val="24"/>
        </w:rPr>
        <w:t>в целях участия в Конкурсе:</w:t>
      </w:r>
      <w:proofErr w:type="gramEnd"/>
    </w:p>
    <w:p w:rsidR="000304D7" w:rsidRPr="0075521F" w:rsidRDefault="000304D7" w:rsidP="000304D7">
      <w:pPr>
        <w:ind w:left="-284"/>
        <w:jc w:val="both"/>
        <w:rPr>
          <w:sz w:val="24"/>
          <w:szCs w:val="24"/>
        </w:rPr>
      </w:pPr>
      <w:proofErr w:type="gramStart"/>
      <w:r w:rsidRPr="0075521F">
        <w:rPr>
          <w:sz w:val="24"/>
          <w:szCs w:val="24"/>
        </w:rPr>
        <w:t>фамилии, имени, отчества, фотографий, видеоизображений, места учебы, места работы, даты рождения</w:t>
      </w:r>
      <w:r>
        <w:rPr>
          <w:sz w:val="24"/>
          <w:szCs w:val="24"/>
        </w:rPr>
        <w:t>, гражданства, данных паспорта</w:t>
      </w:r>
      <w:r w:rsidRPr="0075521F">
        <w:rPr>
          <w:sz w:val="24"/>
          <w:szCs w:val="24"/>
        </w:rPr>
        <w:t>, адреса, телефона, электронно</w:t>
      </w:r>
      <w:r>
        <w:rPr>
          <w:sz w:val="24"/>
          <w:szCs w:val="24"/>
        </w:rPr>
        <w:t xml:space="preserve">го адреса, результатов участия </w:t>
      </w:r>
      <w:r w:rsidRPr="0075521F">
        <w:rPr>
          <w:sz w:val="24"/>
          <w:szCs w:val="24"/>
        </w:rPr>
        <w:t xml:space="preserve">в Конкурсе, конкурсных работ с целью формирования регламентированной отчетности, размещения результатов на официальных сайтах и других </w:t>
      </w:r>
      <w:proofErr w:type="spellStart"/>
      <w:r w:rsidRPr="0075521F">
        <w:rPr>
          <w:sz w:val="24"/>
          <w:szCs w:val="24"/>
        </w:rPr>
        <w:t>медиаресурсах</w:t>
      </w:r>
      <w:proofErr w:type="spellEnd"/>
      <w:r w:rsidRPr="0075521F">
        <w:rPr>
          <w:sz w:val="24"/>
          <w:szCs w:val="24"/>
        </w:rPr>
        <w:t xml:space="preserve"> организатор</w:t>
      </w:r>
      <w:r>
        <w:rPr>
          <w:sz w:val="24"/>
          <w:szCs w:val="24"/>
        </w:rPr>
        <w:t>а</w:t>
      </w:r>
      <w:r w:rsidRPr="0075521F">
        <w:rPr>
          <w:sz w:val="24"/>
          <w:szCs w:val="24"/>
        </w:rPr>
        <w:t xml:space="preserve"> Конкурса в информационно-телекоммуникационной сети «Интернет», публикации их в печатных изданиях, выпускаемых организатор</w:t>
      </w:r>
      <w:r>
        <w:rPr>
          <w:sz w:val="24"/>
          <w:szCs w:val="24"/>
        </w:rPr>
        <w:t>ом</w:t>
      </w:r>
      <w:r w:rsidRPr="0075521F">
        <w:rPr>
          <w:sz w:val="24"/>
          <w:szCs w:val="24"/>
        </w:rPr>
        <w:t xml:space="preserve"> Конкурса. </w:t>
      </w:r>
      <w:proofErr w:type="gramEnd"/>
    </w:p>
    <w:p w:rsidR="000304D7" w:rsidRPr="0075521F" w:rsidRDefault="000304D7" w:rsidP="000304D7">
      <w:pPr>
        <w:ind w:left="-284"/>
        <w:jc w:val="both"/>
        <w:rPr>
          <w:sz w:val="24"/>
          <w:szCs w:val="24"/>
        </w:rPr>
      </w:pPr>
      <w:proofErr w:type="gramStart"/>
      <w:r w:rsidRPr="0075521F">
        <w:rPr>
          <w:sz w:val="24"/>
          <w:szCs w:val="24"/>
        </w:rPr>
        <w:t>Предоставляю организатор</w:t>
      </w:r>
      <w:r>
        <w:rPr>
          <w:sz w:val="24"/>
          <w:szCs w:val="24"/>
        </w:rPr>
        <w:t>у</w:t>
      </w:r>
      <w:r w:rsidRPr="0075521F">
        <w:rPr>
          <w:sz w:val="24"/>
          <w:szCs w:val="24"/>
        </w:rPr>
        <w:t xml:space="preserve"> право осущес</w:t>
      </w:r>
      <w:r>
        <w:rPr>
          <w:sz w:val="24"/>
          <w:szCs w:val="24"/>
        </w:rPr>
        <w:t xml:space="preserve">твлять все действия (операции) </w:t>
      </w:r>
      <w:r w:rsidRPr="0075521F">
        <w:rPr>
          <w:sz w:val="24"/>
          <w:szCs w:val="24"/>
        </w:rPr>
        <w:t>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</w:t>
      </w:r>
      <w:r>
        <w:rPr>
          <w:sz w:val="24"/>
          <w:szCs w:val="24"/>
        </w:rPr>
        <w:t xml:space="preserve">ивание, блокирование, удаление </w:t>
      </w:r>
      <w:r w:rsidRPr="0075521F">
        <w:rPr>
          <w:sz w:val="24"/>
          <w:szCs w:val="24"/>
        </w:rPr>
        <w:t>(с использованием автоматизированных средств и без использования средств автоматизации).</w:t>
      </w:r>
      <w:proofErr w:type="gramEnd"/>
    </w:p>
    <w:p w:rsidR="000304D7" w:rsidRPr="0075521F" w:rsidRDefault="000304D7" w:rsidP="000304D7">
      <w:pPr>
        <w:ind w:left="-284"/>
        <w:jc w:val="both"/>
        <w:rPr>
          <w:sz w:val="24"/>
          <w:szCs w:val="24"/>
        </w:rPr>
      </w:pPr>
      <w:r w:rsidRPr="0075521F">
        <w:rPr>
          <w:sz w:val="24"/>
          <w:szCs w:val="24"/>
        </w:rPr>
        <w:t>Согласие действует 5 (пять) лет с даты подписания.</w:t>
      </w:r>
    </w:p>
    <w:p w:rsidR="000304D7" w:rsidRPr="0075521F" w:rsidRDefault="000304D7" w:rsidP="000304D7">
      <w:pPr>
        <w:ind w:left="-284"/>
        <w:jc w:val="both"/>
        <w:rPr>
          <w:sz w:val="24"/>
          <w:szCs w:val="24"/>
        </w:rPr>
      </w:pPr>
      <w:r w:rsidRPr="0075521F">
        <w:rPr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:rsidR="000304D7" w:rsidRDefault="000304D7" w:rsidP="000304D7">
      <w:pPr>
        <w:ind w:left="-284"/>
        <w:jc w:val="both"/>
        <w:rPr>
          <w:sz w:val="24"/>
          <w:szCs w:val="24"/>
        </w:rPr>
      </w:pPr>
      <w:r w:rsidRPr="0075521F">
        <w:rPr>
          <w:sz w:val="24"/>
          <w:szCs w:val="24"/>
        </w:rPr>
        <w:t>Я подтверждаю, что, давая такое согласие, я действую по собственной воле в своих интересах.</w:t>
      </w:r>
    </w:p>
    <w:p w:rsidR="000304D7" w:rsidRPr="0075521F" w:rsidRDefault="000304D7" w:rsidP="000304D7">
      <w:pPr>
        <w:ind w:left="-284"/>
        <w:jc w:val="both"/>
        <w:rPr>
          <w:sz w:val="24"/>
          <w:szCs w:val="24"/>
        </w:rPr>
      </w:pPr>
    </w:p>
    <w:p w:rsidR="000304D7" w:rsidRPr="0075521F" w:rsidRDefault="000304D7" w:rsidP="000304D7">
      <w:pPr>
        <w:ind w:left="-284"/>
        <w:rPr>
          <w:sz w:val="24"/>
          <w:szCs w:val="24"/>
        </w:rPr>
      </w:pPr>
      <w:r w:rsidRPr="0075521F">
        <w:rPr>
          <w:sz w:val="24"/>
          <w:szCs w:val="24"/>
        </w:rPr>
        <w:t>Дата:</w:t>
      </w:r>
    </w:p>
    <w:p w:rsidR="000304D7" w:rsidRPr="0075521F" w:rsidRDefault="000304D7" w:rsidP="000304D7">
      <w:pPr>
        <w:ind w:left="-284"/>
        <w:rPr>
          <w:sz w:val="24"/>
          <w:szCs w:val="24"/>
        </w:rPr>
      </w:pPr>
      <w:r w:rsidRPr="0075521F">
        <w:rPr>
          <w:sz w:val="24"/>
          <w:szCs w:val="24"/>
        </w:rPr>
        <w:t>«_____»______________20</w:t>
      </w:r>
      <w:r>
        <w:rPr>
          <w:sz w:val="24"/>
          <w:szCs w:val="24"/>
        </w:rPr>
        <w:t xml:space="preserve">23 </w:t>
      </w:r>
      <w:r w:rsidRPr="0075521F">
        <w:rPr>
          <w:sz w:val="24"/>
          <w:szCs w:val="24"/>
        </w:rPr>
        <w:t xml:space="preserve">г.  </w:t>
      </w:r>
      <w:r>
        <w:rPr>
          <w:sz w:val="24"/>
          <w:szCs w:val="24"/>
        </w:rPr>
        <w:t xml:space="preserve">    </w:t>
      </w:r>
      <w:r w:rsidRPr="0075521F">
        <w:rPr>
          <w:sz w:val="24"/>
          <w:szCs w:val="24"/>
        </w:rPr>
        <w:t xml:space="preserve">  __________________/_______________________</w:t>
      </w:r>
    </w:p>
    <w:p w:rsidR="000304D7" w:rsidRPr="0075521F" w:rsidRDefault="000304D7" w:rsidP="000304D7">
      <w:pPr>
        <w:tabs>
          <w:tab w:val="center" w:pos="4679"/>
          <w:tab w:val="left" w:pos="7506"/>
        </w:tabs>
        <w:ind w:left="-284"/>
      </w:pPr>
      <w:r w:rsidRPr="0075521F">
        <w:tab/>
        <w:t xml:space="preserve">                      </w:t>
      </w:r>
      <w:r w:rsidRPr="0075521F">
        <w:rPr>
          <w:sz w:val="16"/>
          <w:szCs w:val="16"/>
        </w:rPr>
        <w:t>(подпись)</w:t>
      </w:r>
      <w:r w:rsidRPr="0075521F">
        <w:rPr>
          <w:sz w:val="16"/>
          <w:szCs w:val="16"/>
        </w:rPr>
        <w:tab/>
        <w:t>(фамилия, инициалы)</w:t>
      </w:r>
    </w:p>
    <w:p w:rsidR="000304D7" w:rsidRDefault="000304D7" w:rsidP="000304D7">
      <w:r>
        <w:br w:type="page"/>
      </w:r>
    </w:p>
    <w:tbl>
      <w:tblPr>
        <w:tblW w:w="0" w:type="auto"/>
        <w:tblInd w:w="4644" w:type="dxa"/>
        <w:tblLook w:val="0000" w:firstRow="0" w:lastRow="0" w:firstColumn="0" w:lastColumn="0" w:noHBand="0" w:noVBand="0"/>
      </w:tblPr>
      <w:tblGrid>
        <w:gridCol w:w="283"/>
        <w:gridCol w:w="4643"/>
      </w:tblGrid>
      <w:tr w:rsidR="000304D7" w:rsidTr="006D2441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304D7" w:rsidRDefault="000304D7" w:rsidP="006D2441">
            <w:pPr>
              <w:pStyle w:val="af9"/>
              <w:ind w:left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0304D7" w:rsidRPr="00286904" w:rsidRDefault="000304D7" w:rsidP="006D2441">
            <w:pPr>
              <w:pStyle w:val="1"/>
              <w:rPr>
                <w:sz w:val="22"/>
                <w:szCs w:val="22"/>
              </w:rPr>
            </w:pPr>
            <w:proofErr w:type="gramStart"/>
            <w:r>
              <w:rPr>
                <w:b w:val="0"/>
                <w:sz w:val="24"/>
              </w:rPr>
              <w:t>Приложение № 3</w:t>
            </w:r>
            <w:r w:rsidRPr="00E115DD">
              <w:rPr>
                <w:b w:val="0"/>
                <w:sz w:val="24"/>
              </w:rPr>
              <w:t xml:space="preserve"> </w:t>
            </w:r>
            <w:r w:rsidRPr="00E115DD">
              <w:rPr>
                <w:b w:val="0"/>
                <w:sz w:val="24"/>
              </w:rPr>
              <w:br/>
              <w:t xml:space="preserve">к Положению о Конкурсе </w:t>
            </w:r>
            <w:r w:rsidRPr="00F8182F">
              <w:rPr>
                <w:b w:val="0"/>
                <w:kern w:val="2"/>
                <w:sz w:val="24"/>
              </w:rPr>
              <w:t>электоральных проектов, научно-исследовательских работ и методических рекомендаций по обучению избирательному процессу среди молодёжи</w:t>
            </w:r>
            <w:r w:rsidRPr="00E115DD">
              <w:rPr>
                <w:b w:val="0"/>
                <w:sz w:val="24"/>
              </w:rPr>
              <w:t xml:space="preserve">, </w:t>
            </w:r>
            <w:r w:rsidRPr="0052146B">
              <w:rPr>
                <w:b w:val="0"/>
                <w:sz w:val="24"/>
              </w:rPr>
              <w:t>утвержденному</w:t>
            </w:r>
            <w:r w:rsidRPr="00E115DD">
              <w:rPr>
                <w:b w:val="0"/>
                <w:kern w:val="2"/>
                <w:sz w:val="24"/>
              </w:rPr>
              <w:t xml:space="preserve"> постановлением Избирательной комиссии Пермского края </w:t>
            </w:r>
            <w:r w:rsidRPr="007D3122">
              <w:rPr>
                <w:b w:val="0"/>
                <w:kern w:val="2"/>
                <w:sz w:val="24"/>
              </w:rPr>
              <w:t>от</w:t>
            </w:r>
            <w:r>
              <w:rPr>
                <w:b w:val="0"/>
                <w:kern w:val="2"/>
                <w:sz w:val="24"/>
              </w:rPr>
              <w:t xml:space="preserve"> 23.03.2023 </w:t>
            </w:r>
            <w:r w:rsidRPr="007D3122">
              <w:rPr>
                <w:b w:val="0"/>
                <w:kern w:val="2"/>
                <w:sz w:val="24"/>
              </w:rPr>
              <w:t xml:space="preserve">№ </w:t>
            </w:r>
            <w:r w:rsidR="00171A8D">
              <w:rPr>
                <w:b w:val="0"/>
                <w:kern w:val="2"/>
                <w:sz w:val="24"/>
              </w:rPr>
              <w:t>26/02</w:t>
            </w:r>
            <w:r>
              <w:rPr>
                <w:b w:val="0"/>
                <w:kern w:val="2"/>
                <w:sz w:val="24"/>
              </w:rPr>
              <w:t>-4</w:t>
            </w:r>
            <w:proofErr w:type="gramEnd"/>
          </w:p>
        </w:tc>
      </w:tr>
    </w:tbl>
    <w:p w:rsidR="000304D7" w:rsidRDefault="000304D7" w:rsidP="000304D7">
      <w:pPr>
        <w:pStyle w:val="1"/>
        <w:kinsoku w:val="0"/>
        <w:overflowPunct w:val="0"/>
        <w:ind w:right="6"/>
        <w:jc w:val="left"/>
        <w:rPr>
          <w:sz w:val="24"/>
        </w:rPr>
      </w:pPr>
    </w:p>
    <w:p w:rsidR="000304D7" w:rsidRPr="00EB1026" w:rsidRDefault="000304D7" w:rsidP="000304D7">
      <w:pPr>
        <w:pStyle w:val="1"/>
        <w:kinsoku w:val="0"/>
        <w:overflowPunct w:val="0"/>
        <w:ind w:left="142" w:right="6"/>
        <w:rPr>
          <w:sz w:val="24"/>
        </w:rPr>
      </w:pPr>
      <w:r w:rsidRPr="00EB1026">
        <w:rPr>
          <w:sz w:val="24"/>
        </w:rPr>
        <w:t>Согласие</w:t>
      </w:r>
    </w:p>
    <w:p w:rsidR="000304D7" w:rsidRPr="00EB1026" w:rsidRDefault="000304D7" w:rsidP="000304D7">
      <w:pPr>
        <w:pStyle w:val="a7"/>
        <w:kinsoku w:val="0"/>
        <w:overflowPunct w:val="0"/>
        <w:spacing w:line="240" w:lineRule="auto"/>
        <w:ind w:left="142" w:right="6" w:firstLine="0"/>
        <w:jc w:val="center"/>
        <w:rPr>
          <w:b/>
          <w:bCs/>
          <w:sz w:val="24"/>
          <w:szCs w:val="24"/>
        </w:rPr>
      </w:pPr>
      <w:r w:rsidRPr="00EB1026">
        <w:rPr>
          <w:b/>
          <w:bCs/>
          <w:sz w:val="24"/>
          <w:szCs w:val="24"/>
        </w:rPr>
        <w:t xml:space="preserve">участника </w:t>
      </w:r>
      <w:r w:rsidRPr="004B7F05">
        <w:rPr>
          <w:b/>
          <w:bCs/>
          <w:sz w:val="24"/>
          <w:szCs w:val="24"/>
        </w:rPr>
        <w:t xml:space="preserve">Конкурса </w:t>
      </w:r>
      <w:r w:rsidRPr="000E0C2E">
        <w:rPr>
          <w:b/>
          <w:bCs/>
          <w:sz w:val="24"/>
          <w:szCs w:val="24"/>
        </w:rPr>
        <w:t>электоральных проектов, научно-исследовательских работ</w:t>
      </w:r>
      <w:r w:rsidRPr="000E0C2E">
        <w:rPr>
          <w:b/>
          <w:bCs/>
          <w:sz w:val="24"/>
          <w:szCs w:val="24"/>
        </w:rPr>
        <w:br/>
        <w:t xml:space="preserve"> и методических рекомендаций по обучению избирательному процессу среди молодёжи </w:t>
      </w:r>
      <w:r w:rsidRPr="00EB1026">
        <w:rPr>
          <w:b/>
          <w:bCs/>
          <w:sz w:val="24"/>
          <w:szCs w:val="24"/>
        </w:rPr>
        <w:t>на обработку персональных данных, разрешенных субъектом персональных данных для распространения</w:t>
      </w:r>
    </w:p>
    <w:p w:rsidR="000304D7" w:rsidRPr="00EB1026" w:rsidRDefault="000304D7" w:rsidP="000304D7">
      <w:pPr>
        <w:pStyle w:val="a7"/>
        <w:tabs>
          <w:tab w:val="left" w:pos="9356"/>
        </w:tabs>
        <w:kinsoku w:val="0"/>
        <w:overflowPunct w:val="0"/>
        <w:spacing w:line="240" w:lineRule="auto"/>
        <w:ind w:left="142" w:firstLine="0"/>
        <w:rPr>
          <w:sz w:val="24"/>
          <w:szCs w:val="24"/>
        </w:rPr>
      </w:pPr>
    </w:p>
    <w:p w:rsidR="000304D7" w:rsidRPr="00EB1026" w:rsidRDefault="000304D7" w:rsidP="000304D7">
      <w:pPr>
        <w:pStyle w:val="a7"/>
        <w:tabs>
          <w:tab w:val="left" w:pos="9356"/>
        </w:tabs>
        <w:kinsoku w:val="0"/>
        <w:overflowPunct w:val="0"/>
        <w:spacing w:line="240" w:lineRule="auto"/>
        <w:ind w:left="142" w:firstLine="0"/>
        <w:rPr>
          <w:sz w:val="24"/>
          <w:szCs w:val="24"/>
        </w:rPr>
      </w:pPr>
      <w:r w:rsidRPr="00EB1026">
        <w:rPr>
          <w:sz w:val="24"/>
          <w:szCs w:val="24"/>
        </w:rPr>
        <w:t>Я,</w:t>
      </w:r>
      <w:proofErr w:type="gramStart"/>
      <w:r w:rsidRPr="00EB1026">
        <w:rPr>
          <w:sz w:val="24"/>
          <w:szCs w:val="24"/>
          <w:u w:val="single" w:color="000000"/>
        </w:rPr>
        <w:t xml:space="preserve">                                                                           </w:t>
      </w:r>
      <w:r>
        <w:rPr>
          <w:sz w:val="24"/>
          <w:szCs w:val="24"/>
          <w:u w:val="single" w:color="000000"/>
        </w:rPr>
        <w:t xml:space="preserve">                        </w:t>
      </w:r>
      <w:r w:rsidRPr="00EB1026">
        <w:rPr>
          <w:sz w:val="24"/>
          <w:szCs w:val="24"/>
          <w:u w:val="single" w:color="000000"/>
        </w:rPr>
        <w:t xml:space="preserve">                                               </w:t>
      </w:r>
      <w:r w:rsidRPr="00825898">
        <w:rPr>
          <w:sz w:val="24"/>
          <w:szCs w:val="24"/>
        </w:rPr>
        <w:t>,</w:t>
      </w:r>
      <w:proofErr w:type="gramEnd"/>
    </w:p>
    <w:p w:rsidR="000304D7" w:rsidRPr="00EB1026" w:rsidRDefault="000304D7" w:rsidP="000304D7">
      <w:pPr>
        <w:pStyle w:val="a7"/>
        <w:tabs>
          <w:tab w:val="left" w:pos="9356"/>
        </w:tabs>
        <w:kinsoku w:val="0"/>
        <w:overflowPunct w:val="0"/>
        <w:spacing w:line="240" w:lineRule="auto"/>
        <w:ind w:left="142" w:firstLine="0"/>
        <w:jc w:val="center"/>
        <w:rPr>
          <w:sz w:val="20"/>
        </w:rPr>
      </w:pPr>
      <w:r w:rsidRPr="00EB1026">
        <w:rPr>
          <w:sz w:val="20"/>
        </w:rPr>
        <w:t xml:space="preserve">(фамилия, имя, отчество (при </w:t>
      </w:r>
      <w:proofErr w:type="gramStart"/>
      <w:r w:rsidRPr="00EB1026">
        <w:rPr>
          <w:sz w:val="20"/>
        </w:rPr>
        <w:t>наличии</w:t>
      </w:r>
      <w:proofErr w:type="gramEnd"/>
      <w:r w:rsidRPr="00EB1026">
        <w:rPr>
          <w:sz w:val="20"/>
        </w:rPr>
        <w:t>), указываются полностью)</w:t>
      </w:r>
    </w:p>
    <w:p w:rsidR="000304D7" w:rsidRPr="00EB1026" w:rsidRDefault="000304D7" w:rsidP="000304D7">
      <w:pPr>
        <w:pStyle w:val="a7"/>
        <w:tabs>
          <w:tab w:val="left" w:pos="9356"/>
        </w:tabs>
        <w:kinsoku w:val="0"/>
        <w:overflowPunct w:val="0"/>
        <w:spacing w:line="240" w:lineRule="auto"/>
        <w:ind w:left="142" w:firstLine="0"/>
        <w:rPr>
          <w:sz w:val="24"/>
          <w:szCs w:val="24"/>
        </w:rPr>
      </w:pPr>
      <w:r w:rsidRPr="00EB1026">
        <w:rPr>
          <w:sz w:val="24"/>
          <w:szCs w:val="24"/>
        </w:rPr>
        <w:t>контактная информация (номер телефона, адрес электронной почты или адрес регистрации (адрес фактического места проживания) субъекта</w:t>
      </w:r>
      <w:r w:rsidRPr="00EB1026">
        <w:rPr>
          <w:spacing w:val="18"/>
          <w:sz w:val="24"/>
          <w:szCs w:val="24"/>
        </w:rPr>
        <w:t xml:space="preserve"> </w:t>
      </w:r>
      <w:r w:rsidRPr="00EB1026">
        <w:rPr>
          <w:sz w:val="24"/>
          <w:szCs w:val="24"/>
        </w:rPr>
        <w:t>персональных</w:t>
      </w:r>
      <w:r>
        <w:rPr>
          <w:spacing w:val="48"/>
          <w:sz w:val="24"/>
          <w:szCs w:val="24"/>
        </w:rPr>
        <w:t xml:space="preserve"> </w:t>
      </w:r>
      <w:r w:rsidRPr="00EB1026">
        <w:rPr>
          <w:sz w:val="24"/>
          <w:szCs w:val="24"/>
        </w:rPr>
        <w:t>данных):</w:t>
      </w:r>
      <w:r>
        <w:rPr>
          <w:sz w:val="24"/>
          <w:szCs w:val="24"/>
        </w:rPr>
        <w:t xml:space="preserve"> </w:t>
      </w:r>
      <w:r w:rsidRPr="00EB1026">
        <w:rPr>
          <w:sz w:val="24"/>
          <w:szCs w:val="24"/>
        </w:rPr>
        <w:t>_________________________________________________</w:t>
      </w:r>
      <w:r>
        <w:rPr>
          <w:sz w:val="24"/>
          <w:szCs w:val="24"/>
        </w:rPr>
        <w:t>__________________________</w:t>
      </w:r>
      <w:r w:rsidRPr="00EB1026">
        <w:rPr>
          <w:sz w:val="24"/>
          <w:szCs w:val="24"/>
        </w:rPr>
        <w:t>,</w:t>
      </w:r>
    </w:p>
    <w:p w:rsidR="000304D7" w:rsidRPr="00EB1026" w:rsidRDefault="000304D7" w:rsidP="000304D7">
      <w:pPr>
        <w:pStyle w:val="a7"/>
        <w:tabs>
          <w:tab w:val="left" w:pos="9356"/>
        </w:tabs>
        <w:kinsoku w:val="0"/>
        <w:overflowPunct w:val="0"/>
        <w:spacing w:line="240" w:lineRule="auto"/>
        <w:ind w:left="142" w:firstLine="0"/>
        <w:rPr>
          <w:spacing w:val="-17"/>
          <w:sz w:val="24"/>
          <w:szCs w:val="24"/>
        </w:rPr>
      </w:pPr>
      <w:proofErr w:type="gramStart"/>
      <w:r>
        <w:rPr>
          <w:sz w:val="24"/>
          <w:szCs w:val="24"/>
        </w:rPr>
        <w:t xml:space="preserve">в </w:t>
      </w:r>
      <w:r w:rsidRPr="00EB1026">
        <w:rPr>
          <w:sz w:val="24"/>
          <w:szCs w:val="24"/>
        </w:rPr>
        <w:t>соответствии</w:t>
      </w:r>
      <w:r w:rsidRPr="00EB1026">
        <w:rPr>
          <w:spacing w:val="58"/>
          <w:sz w:val="24"/>
          <w:szCs w:val="24"/>
        </w:rPr>
        <w:t xml:space="preserve"> </w:t>
      </w:r>
      <w:r w:rsidRPr="00EB1026">
        <w:rPr>
          <w:sz w:val="24"/>
          <w:szCs w:val="24"/>
        </w:rPr>
        <w:t>со</w:t>
      </w:r>
      <w:r w:rsidRPr="00EB1026">
        <w:rPr>
          <w:spacing w:val="59"/>
          <w:sz w:val="24"/>
          <w:szCs w:val="24"/>
        </w:rPr>
        <w:t xml:space="preserve"> </w:t>
      </w:r>
      <w:r w:rsidRPr="00EB1026">
        <w:rPr>
          <w:sz w:val="24"/>
          <w:szCs w:val="24"/>
        </w:rPr>
        <w:t>статьей</w:t>
      </w:r>
      <w:r w:rsidRPr="00EB1026">
        <w:rPr>
          <w:spacing w:val="58"/>
          <w:sz w:val="24"/>
          <w:szCs w:val="24"/>
        </w:rPr>
        <w:t xml:space="preserve"> </w:t>
      </w:r>
      <w:r w:rsidRPr="00EB1026">
        <w:rPr>
          <w:sz w:val="24"/>
          <w:szCs w:val="24"/>
        </w:rPr>
        <w:t>10</w:t>
      </w:r>
      <w:r w:rsidRPr="00EB1026">
        <w:rPr>
          <w:position w:val="10"/>
          <w:sz w:val="24"/>
          <w:szCs w:val="24"/>
        </w:rPr>
        <w:t xml:space="preserve">1 </w:t>
      </w:r>
      <w:r w:rsidRPr="00EB1026">
        <w:rPr>
          <w:sz w:val="24"/>
          <w:szCs w:val="24"/>
        </w:rPr>
        <w:t>Федерального</w:t>
      </w:r>
      <w:r w:rsidRPr="00EB1026">
        <w:rPr>
          <w:spacing w:val="59"/>
          <w:sz w:val="24"/>
          <w:szCs w:val="24"/>
        </w:rPr>
        <w:t xml:space="preserve"> </w:t>
      </w:r>
      <w:r w:rsidRPr="00EB1026">
        <w:rPr>
          <w:sz w:val="24"/>
          <w:szCs w:val="24"/>
        </w:rPr>
        <w:t>закона</w:t>
      </w:r>
      <w:r w:rsidRPr="00EB1026">
        <w:rPr>
          <w:spacing w:val="63"/>
          <w:sz w:val="24"/>
          <w:szCs w:val="24"/>
        </w:rPr>
        <w:t xml:space="preserve"> </w:t>
      </w:r>
      <w:r w:rsidRPr="00EB1026">
        <w:rPr>
          <w:sz w:val="24"/>
          <w:szCs w:val="24"/>
        </w:rPr>
        <w:t>от</w:t>
      </w:r>
      <w:r w:rsidRPr="00EB1026">
        <w:rPr>
          <w:spacing w:val="57"/>
          <w:sz w:val="24"/>
          <w:szCs w:val="24"/>
        </w:rPr>
        <w:t xml:space="preserve"> </w:t>
      </w:r>
      <w:r w:rsidRPr="00EB1026">
        <w:rPr>
          <w:sz w:val="24"/>
          <w:szCs w:val="24"/>
        </w:rPr>
        <w:t>27</w:t>
      </w:r>
      <w:r w:rsidRPr="00EB1026">
        <w:rPr>
          <w:spacing w:val="59"/>
          <w:sz w:val="24"/>
          <w:szCs w:val="24"/>
        </w:rPr>
        <w:t xml:space="preserve"> </w:t>
      </w:r>
      <w:r w:rsidRPr="00EB1026">
        <w:rPr>
          <w:sz w:val="24"/>
          <w:szCs w:val="24"/>
        </w:rPr>
        <w:t>июля</w:t>
      </w:r>
      <w:r w:rsidRPr="00EB1026">
        <w:rPr>
          <w:spacing w:val="60"/>
          <w:sz w:val="24"/>
          <w:szCs w:val="24"/>
        </w:rPr>
        <w:t xml:space="preserve"> </w:t>
      </w:r>
      <w:r w:rsidRPr="00EB1026">
        <w:rPr>
          <w:sz w:val="24"/>
          <w:szCs w:val="24"/>
        </w:rPr>
        <w:t>2006</w:t>
      </w:r>
      <w:r w:rsidRPr="00EB1026">
        <w:rPr>
          <w:spacing w:val="1"/>
          <w:sz w:val="24"/>
          <w:szCs w:val="24"/>
        </w:rPr>
        <w:t xml:space="preserve"> </w:t>
      </w:r>
      <w:r w:rsidRPr="00EB1026">
        <w:rPr>
          <w:sz w:val="24"/>
          <w:szCs w:val="24"/>
        </w:rPr>
        <w:t xml:space="preserve">года </w:t>
      </w:r>
      <w:r w:rsidRPr="00EB1026">
        <w:rPr>
          <w:sz w:val="24"/>
          <w:szCs w:val="24"/>
        </w:rPr>
        <w:br/>
        <w:t xml:space="preserve">№ 152-ФЗ «О персональных данных» даю согласие </w:t>
      </w:r>
      <w:r w:rsidRPr="004B7F05">
        <w:rPr>
          <w:sz w:val="24"/>
          <w:szCs w:val="24"/>
        </w:rPr>
        <w:t>Избирательной комиссии Пермского края</w:t>
      </w:r>
      <w:r w:rsidRPr="00EB1026">
        <w:rPr>
          <w:sz w:val="24"/>
          <w:szCs w:val="24"/>
        </w:rPr>
        <w:t xml:space="preserve">, расположенному по адресу: г. Пермь, ул. Ленина, д. 51, </w:t>
      </w:r>
      <w:proofErr w:type="spellStart"/>
      <w:r w:rsidRPr="00EB1026">
        <w:rPr>
          <w:sz w:val="24"/>
          <w:szCs w:val="24"/>
        </w:rPr>
        <w:t>каб</w:t>
      </w:r>
      <w:proofErr w:type="spellEnd"/>
      <w:r w:rsidRPr="00EB1026">
        <w:rPr>
          <w:sz w:val="24"/>
          <w:szCs w:val="24"/>
        </w:rPr>
        <w:t xml:space="preserve">. 918 (сведения об информационных ресурсах оператора: </w:t>
      </w:r>
      <w:r w:rsidRPr="00EB1026">
        <w:rPr>
          <w:color w:val="000000" w:themeColor="text1"/>
          <w:sz w:val="24"/>
          <w:szCs w:val="24"/>
          <w:u w:val="single"/>
        </w:rPr>
        <w:t>http://permkrai.izbirkom.ru/</w:t>
      </w:r>
      <w:r w:rsidRPr="00EB1026">
        <w:rPr>
          <w:color w:val="000000" w:themeColor="text1"/>
          <w:sz w:val="24"/>
          <w:szCs w:val="24"/>
        </w:rPr>
        <w:t xml:space="preserve">, </w:t>
      </w:r>
      <w:hyperlink r:id="rId9" w:history="1">
        <w:r w:rsidRPr="007D63DB">
          <w:rPr>
            <w:rStyle w:val="afa"/>
            <w:sz w:val="24"/>
            <w:szCs w:val="24"/>
          </w:rPr>
          <w:t>https://vk.com/mik_permkrai</w:t>
        </w:r>
      </w:hyperlink>
      <w:r w:rsidRPr="00EB1026">
        <w:rPr>
          <w:color w:val="000000" w:themeColor="text1"/>
          <w:sz w:val="24"/>
          <w:szCs w:val="24"/>
        </w:rPr>
        <w:t>,</w:t>
      </w:r>
      <w:r>
        <w:rPr>
          <w:color w:val="000000" w:themeColor="text1"/>
          <w:sz w:val="24"/>
          <w:szCs w:val="24"/>
        </w:rPr>
        <w:t xml:space="preserve"> </w:t>
      </w:r>
      <w:r w:rsidRPr="00EB1026">
        <w:rPr>
          <w:color w:val="000000" w:themeColor="text1"/>
          <w:sz w:val="24"/>
          <w:szCs w:val="24"/>
          <w:u w:val="single"/>
        </w:rPr>
        <w:t>https://ok.ru/group/61611946868800</w:t>
      </w:r>
      <w:r w:rsidRPr="00EB1026">
        <w:rPr>
          <w:color w:val="000000" w:themeColor="text1"/>
          <w:sz w:val="24"/>
          <w:szCs w:val="24"/>
        </w:rPr>
        <w:t xml:space="preserve">, </w:t>
      </w:r>
      <w:hyperlink r:id="rId10" w:history="1">
        <w:r w:rsidRPr="007D63DB">
          <w:rPr>
            <w:rStyle w:val="afa"/>
            <w:sz w:val="24"/>
            <w:szCs w:val="24"/>
          </w:rPr>
          <w:t>https://dzen.ru/id/623063265dd0b878a6ee1078</w:t>
        </w:r>
      </w:hyperlink>
      <w:r>
        <w:rPr>
          <w:color w:val="000000" w:themeColor="text1"/>
          <w:sz w:val="24"/>
          <w:szCs w:val="24"/>
          <w:u w:val="single"/>
        </w:rPr>
        <w:t xml:space="preserve">, </w:t>
      </w:r>
      <w:r w:rsidRPr="00EB1026">
        <w:rPr>
          <w:color w:val="000000" w:themeColor="text1"/>
          <w:sz w:val="24"/>
          <w:szCs w:val="24"/>
          <w:u w:val="single"/>
        </w:rPr>
        <w:t>https://t.me</w:t>
      </w:r>
      <w:proofErr w:type="gramEnd"/>
      <w:r w:rsidRPr="00EB1026">
        <w:rPr>
          <w:color w:val="000000" w:themeColor="text1"/>
          <w:sz w:val="24"/>
          <w:szCs w:val="24"/>
          <w:u w:val="single"/>
        </w:rPr>
        <w:t>/</w:t>
      </w:r>
      <w:proofErr w:type="gramStart"/>
      <w:r w:rsidRPr="00EB1026">
        <w:rPr>
          <w:color w:val="000000" w:themeColor="text1"/>
          <w:sz w:val="24"/>
          <w:szCs w:val="24"/>
          <w:u w:val="single"/>
        </w:rPr>
        <w:t>ikpk59</w:t>
      </w:r>
      <w:r w:rsidRPr="00EB1026">
        <w:rPr>
          <w:color w:val="000000" w:themeColor="text1"/>
          <w:sz w:val="24"/>
          <w:szCs w:val="24"/>
        </w:rPr>
        <w:t>), на обработку в форме распространения моих персональных данных, в том числе на</w:t>
      </w:r>
      <w:r w:rsidRPr="00EB1026">
        <w:rPr>
          <w:color w:val="000000"/>
          <w:sz w:val="24"/>
          <w:szCs w:val="24"/>
        </w:rPr>
        <w:t xml:space="preserve"> публикацию моей конкурсной работы.</w:t>
      </w:r>
      <w:proofErr w:type="gramEnd"/>
    </w:p>
    <w:p w:rsidR="000304D7" w:rsidRPr="00EB1026" w:rsidRDefault="000304D7" w:rsidP="000304D7">
      <w:pPr>
        <w:pStyle w:val="a7"/>
        <w:tabs>
          <w:tab w:val="left" w:pos="9356"/>
        </w:tabs>
        <w:kinsoku w:val="0"/>
        <w:overflowPunct w:val="0"/>
        <w:spacing w:line="240" w:lineRule="auto"/>
        <w:ind w:left="142" w:right="3" w:firstLine="0"/>
        <w:rPr>
          <w:sz w:val="24"/>
          <w:szCs w:val="24"/>
        </w:rPr>
      </w:pPr>
      <w:r w:rsidRPr="00EB1026">
        <w:rPr>
          <w:sz w:val="24"/>
          <w:szCs w:val="24"/>
        </w:rPr>
        <w:t>Категории и перечень моих пер</w:t>
      </w:r>
      <w:r>
        <w:rPr>
          <w:sz w:val="24"/>
          <w:szCs w:val="24"/>
        </w:rPr>
        <w:t xml:space="preserve">сональных данных, на обработку </w:t>
      </w:r>
      <w:r w:rsidRPr="00EB1026">
        <w:rPr>
          <w:sz w:val="24"/>
          <w:szCs w:val="24"/>
        </w:rPr>
        <w:t>в форме распространения которых я даю согласие:</w:t>
      </w:r>
    </w:p>
    <w:p w:rsidR="000304D7" w:rsidRPr="00EB1026" w:rsidRDefault="000304D7" w:rsidP="000304D7">
      <w:pPr>
        <w:pStyle w:val="a7"/>
        <w:tabs>
          <w:tab w:val="left" w:pos="9356"/>
        </w:tabs>
        <w:kinsoku w:val="0"/>
        <w:overflowPunct w:val="0"/>
        <w:spacing w:line="240" w:lineRule="auto"/>
        <w:ind w:left="142" w:right="3" w:firstLine="709"/>
        <w:rPr>
          <w:sz w:val="24"/>
          <w:szCs w:val="24"/>
        </w:rPr>
      </w:pPr>
      <w:r w:rsidRPr="00EB1026">
        <w:rPr>
          <w:sz w:val="24"/>
          <w:szCs w:val="24"/>
        </w:rPr>
        <w:t>персональные данные:</w:t>
      </w:r>
      <w:r>
        <w:rPr>
          <w:sz w:val="24"/>
          <w:szCs w:val="24"/>
        </w:rPr>
        <w:t xml:space="preserve"> </w:t>
      </w:r>
      <w:r w:rsidRPr="00EB1026">
        <w:rPr>
          <w:sz w:val="24"/>
          <w:szCs w:val="24"/>
        </w:rPr>
        <w:t>фамилия, имя, отчество;</w:t>
      </w:r>
      <w:r>
        <w:rPr>
          <w:sz w:val="24"/>
          <w:szCs w:val="24"/>
        </w:rPr>
        <w:t xml:space="preserve"> год, месяц, дата рождения, </w:t>
      </w:r>
      <w:r w:rsidRPr="00EB1026">
        <w:rPr>
          <w:sz w:val="24"/>
          <w:szCs w:val="24"/>
        </w:rPr>
        <w:t>пол;</w:t>
      </w:r>
    </w:p>
    <w:p w:rsidR="000304D7" w:rsidRPr="00EB1026" w:rsidRDefault="000304D7" w:rsidP="000304D7">
      <w:pPr>
        <w:pStyle w:val="a7"/>
        <w:tabs>
          <w:tab w:val="left" w:pos="9356"/>
        </w:tabs>
        <w:kinsoku w:val="0"/>
        <w:overflowPunct w:val="0"/>
        <w:spacing w:line="240" w:lineRule="auto"/>
        <w:ind w:left="142" w:right="3" w:firstLine="709"/>
        <w:rPr>
          <w:sz w:val="24"/>
          <w:szCs w:val="24"/>
        </w:rPr>
      </w:pPr>
      <w:r>
        <w:rPr>
          <w:sz w:val="24"/>
          <w:szCs w:val="24"/>
        </w:rPr>
        <w:t>б</w:t>
      </w:r>
      <w:r w:rsidRPr="00EB1026">
        <w:rPr>
          <w:sz w:val="24"/>
          <w:szCs w:val="24"/>
        </w:rPr>
        <w:t>иометрические персональные данные:</w:t>
      </w:r>
      <w:r>
        <w:rPr>
          <w:sz w:val="24"/>
          <w:szCs w:val="24"/>
        </w:rPr>
        <w:t xml:space="preserve"> </w:t>
      </w:r>
      <w:r w:rsidRPr="00EB1026">
        <w:rPr>
          <w:sz w:val="24"/>
          <w:szCs w:val="24"/>
        </w:rPr>
        <w:t>изображение (фотография и видеозапись).</w:t>
      </w:r>
    </w:p>
    <w:p w:rsidR="000304D7" w:rsidRPr="00EB1026" w:rsidRDefault="000304D7" w:rsidP="000304D7">
      <w:pPr>
        <w:pStyle w:val="ConsPlusNormal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1026">
        <w:rPr>
          <w:rFonts w:ascii="Times New Roman" w:hAnsi="Times New Roman" w:cs="Times New Roman"/>
          <w:sz w:val="24"/>
          <w:szCs w:val="24"/>
        </w:rPr>
        <w:t>Условия и запреты на обработку вышеуказанных персональных данных (ч. 9 ст. 10</w:t>
      </w:r>
      <w:r w:rsidRPr="00EB1026">
        <w:rPr>
          <w:rFonts w:ascii="Times New Roman" w:hAnsi="Times New Roman" w:cs="Times New Roman"/>
          <w:position w:val="10"/>
          <w:sz w:val="24"/>
          <w:szCs w:val="24"/>
        </w:rPr>
        <w:t>1</w:t>
      </w:r>
      <w:r w:rsidRPr="00EB1026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2006 года № 152-ФЗ «О персональных данных») (</w:t>
      </w:r>
      <w:proofErr w:type="gramStart"/>
      <w:r w:rsidRPr="00EB1026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EB1026">
        <w:rPr>
          <w:rFonts w:ascii="Times New Roman" w:hAnsi="Times New Roman" w:cs="Times New Roman"/>
          <w:sz w:val="24"/>
          <w:szCs w:val="24"/>
        </w:rPr>
        <w:t xml:space="preserve"> отметить):</w:t>
      </w:r>
    </w:p>
    <w:p w:rsidR="000304D7" w:rsidRPr="00EB1026" w:rsidRDefault="000304D7" w:rsidP="000304D7">
      <w:pPr>
        <w:pStyle w:val="ConsPlusNormal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1026">
        <w:rPr>
          <w:rFonts w:ascii="Times New Roman" w:hAnsi="Times New Roman" w:cs="Times New Roman"/>
          <w:noProof/>
          <w:position w:val="-3"/>
          <w:sz w:val="24"/>
          <w:szCs w:val="24"/>
        </w:rPr>
        <w:drawing>
          <wp:inline distT="0" distB="0" distL="0" distR="0" wp14:anchorId="2846A289" wp14:editId="38D63697">
            <wp:extent cx="145415" cy="161925"/>
            <wp:effectExtent l="19050" t="0" r="0" b="0"/>
            <wp:docPr id="9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1026">
        <w:rPr>
          <w:rFonts w:ascii="Times New Roman" w:hAnsi="Times New Roman" w:cs="Times New Roman"/>
          <w:sz w:val="24"/>
          <w:szCs w:val="24"/>
        </w:rPr>
        <w:t xml:space="preserve"> не устанавливаю;</w:t>
      </w:r>
    </w:p>
    <w:p w:rsidR="000304D7" w:rsidRPr="00EB1026" w:rsidRDefault="000304D7" w:rsidP="000304D7">
      <w:pPr>
        <w:pStyle w:val="ConsPlusNormal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1026">
        <w:rPr>
          <w:rFonts w:ascii="Times New Roman" w:hAnsi="Times New Roman" w:cs="Times New Roman"/>
          <w:noProof/>
          <w:position w:val="-3"/>
          <w:sz w:val="24"/>
          <w:szCs w:val="24"/>
        </w:rPr>
        <w:drawing>
          <wp:inline distT="0" distB="0" distL="0" distR="0" wp14:anchorId="0CF90A03" wp14:editId="4901CFAF">
            <wp:extent cx="145415" cy="161925"/>
            <wp:effectExtent l="19050" t="0" r="0" b="0"/>
            <wp:docPr id="10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1026">
        <w:rPr>
          <w:rFonts w:ascii="Times New Roman" w:hAnsi="Times New Roman" w:cs="Times New Roman"/>
          <w:sz w:val="24"/>
          <w:szCs w:val="24"/>
        </w:rPr>
        <w:t xml:space="preserve"> устанавливаю запрет на передачу (кроме предоставления доступа) этих данных оператором неограниченному кругу лиц;</w:t>
      </w:r>
    </w:p>
    <w:p w:rsidR="000304D7" w:rsidRPr="00EB1026" w:rsidRDefault="000304D7" w:rsidP="000304D7">
      <w:pPr>
        <w:pStyle w:val="ConsPlusNormal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1026">
        <w:rPr>
          <w:rFonts w:ascii="Times New Roman" w:hAnsi="Times New Roman" w:cs="Times New Roman"/>
          <w:noProof/>
          <w:position w:val="-3"/>
          <w:sz w:val="24"/>
          <w:szCs w:val="24"/>
        </w:rPr>
        <w:drawing>
          <wp:inline distT="0" distB="0" distL="0" distR="0" wp14:anchorId="6589480F" wp14:editId="5E9E5F55">
            <wp:extent cx="145415" cy="161925"/>
            <wp:effectExtent l="19050" t="0" r="0" b="0"/>
            <wp:docPr id="11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1026">
        <w:rPr>
          <w:rFonts w:ascii="Times New Roman" w:hAnsi="Times New Roman" w:cs="Times New Roman"/>
          <w:sz w:val="24"/>
          <w:szCs w:val="24"/>
        </w:rPr>
        <w:t xml:space="preserve"> устанавливаю запрет на обработку (кроме получения доступа) этих данных неограниченным кругом лиц;</w:t>
      </w:r>
    </w:p>
    <w:p w:rsidR="000304D7" w:rsidRPr="00EB1026" w:rsidRDefault="000304D7" w:rsidP="000304D7">
      <w:pPr>
        <w:pStyle w:val="ConsPlusNormal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1026">
        <w:rPr>
          <w:rFonts w:ascii="Times New Roman" w:hAnsi="Times New Roman" w:cs="Times New Roman"/>
          <w:noProof/>
          <w:position w:val="-3"/>
          <w:sz w:val="24"/>
          <w:szCs w:val="24"/>
        </w:rPr>
        <w:drawing>
          <wp:inline distT="0" distB="0" distL="0" distR="0" wp14:anchorId="7CBC31B1" wp14:editId="5ACB5021">
            <wp:extent cx="145415" cy="161925"/>
            <wp:effectExtent l="19050" t="0" r="0" b="0"/>
            <wp:docPr id="12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10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B1026">
        <w:rPr>
          <w:rFonts w:ascii="Times New Roman" w:hAnsi="Times New Roman" w:cs="Times New Roman"/>
          <w:sz w:val="24"/>
          <w:szCs w:val="24"/>
        </w:rPr>
        <w:t>устанавливаю условия</w:t>
      </w:r>
      <w:proofErr w:type="gramEnd"/>
      <w:r w:rsidRPr="00EB1026">
        <w:rPr>
          <w:rFonts w:ascii="Times New Roman" w:hAnsi="Times New Roman" w:cs="Times New Roman"/>
          <w:sz w:val="24"/>
          <w:szCs w:val="24"/>
        </w:rPr>
        <w:t xml:space="preserve"> обработки (кроме получения доступа) этих данных неограниченным кругом лиц:_____________________________.</w:t>
      </w:r>
    </w:p>
    <w:p w:rsidR="000304D7" w:rsidRPr="00EB1026" w:rsidRDefault="000304D7" w:rsidP="000304D7">
      <w:pPr>
        <w:pStyle w:val="ConsPlusNormal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1026">
        <w:rPr>
          <w:rFonts w:ascii="Times New Roman" w:hAnsi="Times New Roman" w:cs="Times New Roman"/>
          <w:sz w:val="24"/>
          <w:szCs w:val="24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__________________________.</w:t>
      </w:r>
    </w:p>
    <w:p w:rsidR="000304D7" w:rsidRPr="00EB1026" w:rsidRDefault="000304D7" w:rsidP="000304D7">
      <w:pPr>
        <w:pStyle w:val="ConsPlusNormal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1026">
        <w:rPr>
          <w:rFonts w:ascii="Times New Roman" w:hAnsi="Times New Roman" w:cs="Times New Roman"/>
          <w:sz w:val="24"/>
          <w:szCs w:val="24"/>
        </w:rPr>
        <w:t>Согласие действует со дня его подписания до дня отзыва в письменной форме.</w:t>
      </w:r>
    </w:p>
    <w:p w:rsidR="000304D7" w:rsidRPr="000E0C2E" w:rsidRDefault="000304D7" w:rsidP="000304D7">
      <w:pPr>
        <w:pStyle w:val="ConsPlusNormal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1026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 и в своих интересах.</w:t>
      </w:r>
    </w:p>
    <w:p w:rsidR="000304D7" w:rsidRPr="0075521F" w:rsidRDefault="000304D7" w:rsidP="000304D7">
      <w:pPr>
        <w:ind w:left="142"/>
        <w:jc w:val="both"/>
        <w:rPr>
          <w:szCs w:val="28"/>
        </w:rPr>
      </w:pPr>
      <w:r w:rsidRPr="0075521F">
        <w:rPr>
          <w:szCs w:val="28"/>
        </w:rPr>
        <w:t>____________________________</w:t>
      </w:r>
      <w:r>
        <w:rPr>
          <w:szCs w:val="28"/>
        </w:rPr>
        <w:t>___ ____________ __________ 2023 г</w:t>
      </w:r>
      <w:r w:rsidRPr="0075521F">
        <w:rPr>
          <w:szCs w:val="28"/>
        </w:rPr>
        <w:t>.</w:t>
      </w:r>
    </w:p>
    <w:p w:rsidR="000304D7" w:rsidRPr="000E0C2E" w:rsidRDefault="000304D7" w:rsidP="000304D7">
      <w:pPr>
        <w:ind w:firstLine="284"/>
        <w:jc w:val="both"/>
        <w:rPr>
          <w:sz w:val="20"/>
        </w:rPr>
      </w:pPr>
      <w:r w:rsidRPr="0075521F">
        <w:rPr>
          <w:sz w:val="20"/>
        </w:rPr>
        <w:t xml:space="preserve">(ФИО субъекта персональных данных)             </w:t>
      </w:r>
      <w:r>
        <w:rPr>
          <w:sz w:val="20"/>
        </w:rPr>
        <w:t xml:space="preserve">        </w:t>
      </w:r>
      <w:r w:rsidRPr="0075521F">
        <w:rPr>
          <w:sz w:val="20"/>
        </w:rPr>
        <w:t xml:space="preserve">         (подпись)                  (дата)</w:t>
      </w:r>
    </w:p>
    <w:p w:rsidR="000304D7" w:rsidRPr="00171A8D" w:rsidRDefault="000304D7" w:rsidP="000304D7">
      <w:pPr>
        <w:pStyle w:val="af7"/>
        <w:ind w:left="5812"/>
        <w:rPr>
          <w:rFonts w:ascii="Times New Roman" w:hAnsi="Times New Roman"/>
          <w:sz w:val="24"/>
          <w:szCs w:val="24"/>
          <w:lang w:eastAsia="ru-RU"/>
        </w:rPr>
      </w:pPr>
      <w:r w:rsidRPr="00171A8D">
        <w:rPr>
          <w:rFonts w:ascii="Times New Roman" w:hAnsi="Times New Roman"/>
          <w:sz w:val="24"/>
          <w:szCs w:val="24"/>
          <w:lang w:eastAsia="ru-RU"/>
        </w:rPr>
        <w:lastRenderedPageBreak/>
        <w:t>Приложение № 2</w:t>
      </w:r>
    </w:p>
    <w:p w:rsidR="000304D7" w:rsidRPr="00171A8D" w:rsidRDefault="000304D7" w:rsidP="000304D7">
      <w:pPr>
        <w:pStyle w:val="af7"/>
        <w:ind w:left="5812"/>
        <w:rPr>
          <w:rFonts w:ascii="Times New Roman" w:hAnsi="Times New Roman"/>
          <w:sz w:val="24"/>
          <w:szCs w:val="24"/>
          <w:lang w:eastAsia="ru-RU"/>
        </w:rPr>
      </w:pPr>
    </w:p>
    <w:p w:rsidR="000304D7" w:rsidRPr="00171A8D" w:rsidRDefault="000304D7" w:rsidP="000304D7">
      <w:pPr>
        <w:pStyle w:val="af7"/>
        <w:ind w:left="5812"/>
        <w:rPr>
          <w:rFonts w:ascii="Times New Roman" w:hAnsi="Times New Roman"/>
          <w:sz w:val="24"/>
          <w:szCs w:val="24"/>
          <w:lang w:eastAsia="ru-RU"/>
        </w:rPr>
      </w:pPr>
      <w:r w:rsidRPr="00171A8D">
        <w:rPr>
          <w:rFonts w:ascii="Times New Roman" w:hAnsi="Times New Roman"/>
          <w:sz w:val="24"/>
          <w:szCs w:val="24"/>
          <w:lang w:eastAsia="ru-RU"/>
        </w:rPr>
        <w:t>УТВЕРЖДЕН</w:t>
      </w:r>
    </w:p>
    <w:p w:rsidR="000304D7" w:rsidRPr="00171A8D" w:rsidRDefault="000304D7" w:rsidP="000304D7">
      <w:pPr>
        <w:pStyle w:val="af7"/>
        <w:ind w:left="5812"/>
        <w:rPr>
          <w:rFonts w:ascii="Times New Roman" w:hAnsi="Times New Roman"/>
          <w:sz w:val="24"/>
          <w:szCs w:val="24"/>
          <w:lang w:eastAsia="ru-RU"/>
        </w:rPr>
      </w:pPr>
      <w:r w:rsidRPr="00171A8D">
        <w:rPr>
          <w:rFonts w:ascii="Times New Roman" w:hAnsi="Times New Roman"/>
          <w:sz w:val="24"/>
          <w:szCs w:val="24"/>
          <w:lang w:eastAsia="ru-RU"/>
        </w:rPr>
        <w:t xml:space="preserve">постановлением </w:t>
      </w:r>
      <w:proofErr w:type="gramStart"/>
      <w:r w:rsidRPr="00171A8D">
        <w:rPr>
          <w:rFonts w:ascii="Times New Roman" w:hAnsi="Times New Roman"/>
          <w:sz w:val="24"/>
          <w:szCs w:val="24"/>
          <w:lang w:eastAsia="ru-RU"/>
        </w:rPr>
        <w:t>Избирательной</w:t>
      </w:r>
      <w:proofErr w:type="gramEnd"/>
      <w:r w:rsidRPr="00171A8D">
        <w:rPr>
          <w:rFonts w:ascii="Times New Roman" w:hAnsi="Times New Roman"/>
          <w:sz w:val="24"/>
          <w:szCs w:val="24"/>
          <w:lang w:eastAsia="ru-RU"/>
        </w:rPr>
        <w:t xml:space="preserve"> комиссии Пермского края </w:t>
      </w:r>
    </w:p>
    <w:p w:rsidR="000304D7" w:rsidRPr="00171A8D" w:rsidRDefault="000304D7" w:rsidP="000304D7">
      <w:pPr>
        <w:ind w:left="5812"/>
        <w:rPr>
          <w:sz w:val="24"/>
          <w:szCs w:val="24"/>
        </w:rPr>
      </w:pPr>
      <w:r w:rsidRPr="00171A8D">
        <w:rPr>
          <w:kern w:val="2"/>
          <w:sz w:val="24"/>
          <w:szCs w:val="24"/>
        </w:rPr>
        <w:t>от 23.03.2023 № 26/0</w:t>
      </w:r>
      <w:r w:rsidR="00171A8D" w:rsidRPr="00171A8D">
        <w:rPr>
          <w:kern w:val="2"/>
          <w:sz w:val="24"/>
          <w:szCs w:val="24"/>
        </w:rPr>
        <w:t>2</w:t>
      </w:r>
      <w:r w:rsidRPr="00171A8D">
        <w:rPr>
          <w:kern w:val="2"/>
          <w:sz w:val="24"/>
          <w:szCs w:val="24"/>
        </w:rPr>
        <w:t>-4</w:t>
      </w:r>
    </w:p>
    <w:p w:rsidR="000304D7" w:rsidRPr="004D1F8D" w:rsidRDefault="000304D7" w:rsidP="000304D7">
      <w:pPr>
        <w:rPr>
          <w:b/>
          <w:bCs/>
        </w:rPr>
      </w:pPr>
    </w:p>
    <w:p w:rsidR="000304D7" w:rsidRPr="000304D7" w:rsidRDefault="000304D7" w:rsidP="000304D7">
      <w:pPr>
        <w:jc w:val="center"/>
        <w:rPr>
          <w:b/>
          <w:bCs/>
          <w:sz w:val="24"/>
          <w:szCs w:val="24"/>
        </w:rPr>
      </w:pPr>
      <w:r w:rsidRPr="000304D7">
        <w:rPr>
          <w:b/>
          <w:bCs/>
          <w:sz w:val="24"/>
          <w:szCs w:val="24"/>
        </w:rPr>
        <w:t xml:space="preserve">Состав </w:t>
      </w:r>
      <w:proofErr w:type="gramStart"/>
      <w:r w:rsidRPr="000304D7">
        <w:rPr>
          <w:b/>
          <w:bCs/>
          <w:sz w:val="24"/>
          <w:szCs w:val="24"/>
        </w:rPr>
        <w:t>Конкурсной</w:t>
      </w:r>
      <w:proofErr w:type="gramEnd"/>
      <w:r w:rsidRPr="000304D7">
        <w:rPr>
          <w:b/>
          <w:bCs/>
          <w:sz w:val="24"/>
          <w:szCs w:val="24"/>
        </w:rPr>
        <w:t xml:space="preserve"> комиссии по подведению итогов </w:t>
      </w:r>
    </w:p>
    <w:p w:rsidR="000304D7" w:rsidRPr="000304D7" w:rsidRDefault="000304D7" w:rsidP="000304D7">
      <w:pPr>
        <w:jc w:val="center"/>
        <w:rPr>
          <w:b/>
          <w:bCs/>
          <w:sz w:val="24"/>
          <w:szCs w:val="24"/>
        </w:rPr>
      </w:pPr>
      <w:r w:rsidRPr="000304D7">
        <w:rPr>
          <w:b/>
          <w:bCs/>
          <w:sz w:val="24"/>
          <w:szCs w:val="24"/>
        </w:rPr>
        <w:t xml:space="preserve">Конкурса электоральных проектов, научно-исследовательских работ </w:t>
      </w:r>
    </w:p>
    <w:p w:rsidR="000304D7" w:rsidRDefault="000304D7" w:rsidP="000304D7">
      <w:pPr>
        <w:jc w:val="center"/>
        <w:rPr>
          <w:b/>
          <w:bCs/>
          <w:sz w:val="24"/>
          <w:szCs w:val="24"/>
        </w:rPr>
      </w:pPr>
      <w:r w:rsidRPr="000304D7">
        <w:rPr>
          <w:b/>
          <w:bCs/>
          <w:sz w:val="24"/>
          <w:szCs w:val="24"/>
        </w:rPr>
        <w:t xml:space="preserve">и методических рекомендаций по обучению избирательному процессу </w:t>
      </w:r>
    </w:p>
    <w:p w:rsidR="000304D7" w:rsidRPr="00171A8D" w:rsidRDefault="000304D7" w:rsidP="000304D7">
      <w:pPr>
        <w:jc w:val="center"/>
        <w:rPr>
          <w:b/>
          <w:bCs/>
          <w:sz w:val="24"/>
          <w:szCs w:val="24"/>
        </w:rPr>
      </w:pPr>
      <w:r w:rsidRPr="00171A8D">
        <w:rPr>
          <w:b/>
          <w:bCs/>
          <w:sz w:val="24"/>
          <w:szCs w:val="24"/>
        </w:rPr>
        <w:t xml:space="preserve">среди молодёжи </w:t>
      </w:r>
    </w:p>
    <w:p w:rsidR="000304D7" w:rsidRPr="00171A8D" w:rsidRDefault="000304D7" w:rsidP="000304D7">
      <w:pPr>
        <w:jc w:val="center"/>
      </w:pPr>
    </w:p>
    <w:tbl>
      <w:tblPr>
        <w:tblW w:w="9330" w:type="dxa"/>
        <w:jc w:val="center"/>
        <w:tblInd w:w="1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2232"/>
        <w:gridCol w:w="2102"/>
        <w:gridCol w:w="4379"/>
      </w:tblGrid>
      <w:tr w:rsidR="00171A8D" w:rsidRPr="00171A8D" w:rsidTr="000304D7">
        <w:trPr>
          <w:jc w:val="center"/>
        </w:trPr>
        <w:tc>
          <w:tcPr>
            <w:tcW w:w="617" w:type="dxa"/>
          </w:tcPr>
          <w:p w:rsidR="000304D7" w:rsidRPr="00171A8D" w:rsidRDefault="000304D7" w:rsidP="006D2441">
            <w:pPr>
              <w:jc w:val="center"/>
              <w:rPr>
                <w:b/>
                <w:sz w:val="24"/>
                <w:szCs w:val="24"/>
              </w:rPr>
            </w:pPr>
            <w:r w:rsidRPr="00171A8D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171A8D">
              <w:rPr>
                <w:b/>
                <w:sz w:val="24"/>
                <w:szCs w:val="24"/>
              </w:rPr>
              <w:t>п</w:t>
            </w:r>
            <w:proofErr w:type="gramEnd"/>
            <w:r w:rsidRPr="00171A8D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232" w:type="dxa"/>
          </w:tcPr>
          <w:p w:rsidR="000304D7" w:rsidRPr="00171A8D" w:rsidRDefault="000304D7" w:rsidP="00CC010E">
            <w:pPr>
              <w:jc w:val="center"/>
              <w:rPr>
                <w:b/>
                <w:sz w:val="24"/>
                <w:szCs w:val="24"/>
              </w:rPr>
            </w:pPr>
            <w:r w:rsidRPr="00171A8D">
              <w:rPr>
                <w:b/>
                <w:sz w:val="24"/>
                <w:szCs w:val="24"/>
              </w:rPr>
              <w:t xml:space="preserve">Статус члена </w:t>
            </w:r>
            <w:proofErr w:type="gramStart"/>
            <w:r w:rsidR="00CC010E" w:rsidRPr="00171A8D">
              <w:rPr>
                <w:b/>
                <w:sz w:val="24"/>
                <w:szCs w:val="24"/>
              </w:rPr>
              <w:t>К</w:t>
            </w:r>
            <w:r w:rsidRPr="00171A8D">
              <w:rPr>
                <w:b/>
                <w:sz w:val="24"/>
                <w:szCs w:val="24"/>
              </w:rPr>
              <w:t>онкурсной</w:t>
            </w:r>
            <w:proofErr w:type="gramEnd"/>
            <w:r w:rsidRPr="00171A8D">
              <w:rPr>
                <w:b/>
                <w:sz w:val="24"/>
                <w:szCs w:val="24"/>
              </w:rPr>
              <w:t xml:space="preserve"> комиссии</w:t>
            </w:r>
          </w:p>
        </w:tc>
        <w:tc>
          <w:tcPr>
            <w:tcW w:w="2102" w:type="dxa"/>
          </w:tcPr>
          <w:p w:rsidR="000304D7" w:rsidRPr="00171A8D" w:rsidRDefault="000304D7" w:rsidP="006D2441">
            <w:pPr>
              <w:ind w:firstLine="61"/>
              <w:jc w:val="center"/>
              <w:rPr>
                <w:b/>
                <w:sz w:val="24"/>
                <w:szCs w:val="24"/>
              </w:rPr>
            </w:pPr>
            <w:r w:rsidRPr="00171A8D">
              <w:rPr>
                <w:b/>
                <w:sz w:val="24"/>
                <w:szCs w:val="24"/>
              </w:rPr>
              <w:t>ФИО</w:t>
            </w:r>
          </w:p>
          <w:p w:rsidR="000304D7" w:rsidRPr="00171A8D" w:rsidRDefault="000304D7" w:rsidP="006D2441">
            <w:pPr>
              <w:ind w:firstLine="6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79" w:type="dxa"/>
          </w:tcPr>
          <w:p w:rsidR="000304D7" w:rsidRPr="00171A8D" w:rsidRDefault="000304D7" w:rsidP="006D2441">
            <w:pPr>
              <w:jc w:val="center"/>
              <w:rPr>
                <w:b/>
                <w:sz w:val="24"/>
                <w:szCs w:val="24"/>
              </w:rPr>
            </w:pPr>
            <w:r w:rsidRPr="00171A8D">
              <w:rPr>
                <w:b/>
                <w:sz w:val="24"/>
                <w:szCs w:val="24"/>
              </w:rPr>
              <w:t>Должность</w:t>
            </w:r>
          </w:p>
        </w:tc>
      </w:tr>
      <w:tr w:rsidR="00171A8D" w:rsidRPr="00171A8D" w:rsidTr="000304D7">
        <w:trPr>
          <w:jc w:val="center"/>
        </w:trPr>
        <w:tc>
          <w:tcPr>
            <w:tcW w:w="617" w:type="dxa"/>
          </w:tcPr>
          <w:p w:rsidR="000304D7" w:rsidRPr="00171A8D" w:rsidRDefault="000304D7" w:rsidP="000304D7">
            <w:pPr>
              <w:jc w:val="center"/>
              <w:rPr>
                <w:sz w:val="24"/>
                <w:szCs w:val="24"/>
              </w:rPr>
            </w:pPr>
            <w:r w:rsidRPr="00171A8D">
              <w:rPr>
                <w:sz w:val="24"/>
                <w:szCs w:val="24"/>
              </w:rPr>
              <w:t>1.</w:t>
            </w:r>
          </w:p>
        </w:tc>
        <w:tc>
          <w:tcPr>
            <w:tcW w:w="2232" w:type="dxa"/>
          </w:tcPr>
          <w:p w:rsidR="000304D7" w:rsidRPr="00171A8D" w:rsidRDefault="000304D7" w:rsidP="006D2441">
            <w:pPr>
              <w:rPr>
                <w:sz w:val="24"/>
                <w:szCs w:val="24"/>
              </w:rPr>
            </w:pPr>
            <w:r w:rsidRPr="00171A8D">
              <w:rPr>
                <w:sz w:val="24"/>
                <w:szCs w:val="24"/>
              </w:rPr>
              <w:t xml:space="preserve">Председатель </w:t>
            </w:r>
            <w:proofErr w:type="gramStart"/>
            <w:r w:rsidRPr="00171A8D">
              <w:rPr>
                <w:sz w:val="24"/>
                <w:szCs w:val="24"/>
              </w:rPr>
              <w:t>Конкурсной</w:t>
            </w:r>
            <w:proofErr w:type="gramEnd"/>
            <w:r w:rsidRPr="00171A8D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2102" w:type="dxa"/>
          </w:tcPr>
          <w:p w:rsidR="000304D7" w:rsidRPr="00171A8D" w:rsidRDefault="000304D7" w:rsidP="006D2441">
            <w:pPr>
              <w:rPr>
                <w:sz w:val="24"/>
                <w:szCs w:val="24"/>
              </w:rPr>
            </w:pPr>
            <w:r w:rsidRPr="00171A8D">
              <w:rPr>
                <w:sz w:val="24"/>
                <w:szCs w:val="24"/>
              </w:rPr>
              <w:t>Маклаев Антон Анатольевич</w:t>
            </w:r>
          </w:p>
        </w:tc>
        <w:tc>
          <w:tcPr>
            <w:tcW w:w="4379" w:type="dxa"/>
          </w:tcPr>
          <w:p w:rsidR="000304D7" w:rsidRPr="00171A8D" w:rsidRDefault="000304D7" w:rsidP="006D2441">
            <w:pPr>
              <w:rPr>
                <w:sz w:val="24"/>
                <w:szCs w:val="24"/>
              </w:rPr>
            </w:pPr>
            <w:proofErr w:type="gramStart"/>
            <w:r w:rsidRPr="00171A8D">
              <w:rPr>
                <w:sz w:val="24"/>
                <w:szCs w:val="24"/>
              </w:rPr>
              <w:t>Член Избирательной комиссии Пермского края на постоянной (штатной) основе</w:t>
            </w:r>
            <w:proofErr w:type="gramEnd"/>
          </w:p>
        </w:tc>
      </w:tr>
      <w:tr w:rsidR="00171A8D" w:rsidRPr="00171A8D" w:rsidTr="000304D7">
        <w:trPr>
          <w:jc w:val="center"/>
        </w:trPr>
        <w:tc>
          <w:tcPr>
            <w:tcW w:w="617" w:type="dxa"/>
          </w:tcPr>
          <w:p w:rsidR="000304D7" w:rsidRPr="00171A8D" w:rsidRDefault="000304D7" w:rsidP="000304D7">
            <w:pPr>
              <w:jc w:val="center"/>
              <w:rPr>
                <w:sz w:val="24"/>
                <w:szCs w:val="24"/>
              </w:rPr>
            </w:pPr>
            <w:r w:rsidRPr="00171A8D">
              <w:rPr>
                <w:sz w:val="24"/>
                <w:szCs w:val="24"/>
              </w:rPr>
              <w:t>2.</w:t>
            </w:r>
          </w:p>
        </w:tc>
        <w:tc>
          <w:tcPr>
            <w:tcW w:w="2232" w:type="dxa"/>
          </w:tcPr>
          <w:p w:rsidR="000304D7" w:rsidRPr="00171A8D" w:rsidRDefault="000304D7" w:rsidP="006D2441">
            <w:pPr>
              <w:rPr>
                <w:sz w:val="24"/>
                <w:szCs w:val="24"/>
              </w:rPr>
            </w:pPr>
            <w:r w:rsidRPr="00171A8D">
              <w:rPr>
                <w:sz w:val="24"/>
                <w:szCs w:val="24"/>
              </w:rPr>
              <w:t>Секретарь Конкурсной комиссии</w:t>
            </w:r>
          </w:p>
        </w:tc>
        <w:tc>
          <w:tcPr>
            <w:tcW w:w="2102" w:type="dxa"/>
          </w:tcPr>
          <w:p w:rsidR="000304D7" w:rsidRPr="00171A8D" w:rsidRDefault="000304D7" w:rsidP="006D2441">
            <w:pPr>
              <w:rPr>
                <w:sz w:val="24"/>
                <w:szCs w:val="24"/>
              </w:rPr>
            </w:pPr>
            <w:r w:rsidRPr="00171A8D">
              <w:rPr>
                <w:sz w:val="24"/>
                <w:szCs w:val="24"/>
              </w:rPr>
              <w:t xml:space="preserve">Давыдова Елена Олеговна </w:t>
            </w:r>
          </w:p>
        </w:tc>
        <w:tc>
          <w:tcPr>
            <w:tcW w:w="4379" w:type="dxa"/>
          </w:tcPr>
          <w:p w:rsidR="000304D7" w:rsidRPr="00171A8D" w:rsidRDefault="000304D7" w:rsidP="000304D7">
            <w:pPr>
              <w:rPr>
                <w:sz w:val="24"/>
                <w:szCs w:val="24"/>
              </w:rPr>
            </w:pPr>
            <w:r w:rsidRPr="00171A8D">
              <w:rPr>
                <w:sz w:val="24"/>
                <w:szCs w:val="24"/>
              </w:rPr>
              <w:t xml:space="preserve">Консультант сектора по общественным связям (СМИ) управления организационно-методического обеспечения избирательного процесса аппарата </w:t>
            </w:r>
            <w:proofErr w:type="gramStart"/>
            <w:r w:rsidRPr="00171A8D">
              <w:rPr>
                <w:sz w:val="24"/>
                <w:szCs w:val="24"/>
              </w:rPr>
              <w:t>Избирательной</w:t>
            </w:r>
            <w:proofErr w:type="gramEnd"/>
            <w:r w:rsidRPr="00171A8D">
              <w:rPr>
                <w:sz w:val="24"/>
                <w:szCs w:val="24"/>
              </w:rPr>
              <w:t xml:space="preserve"> комиссии Пермского края</w:t>
            </w:r>
          </w:p>
        </w:tc>
      </w:tr>
      <w:tr w:rsidR="00171A8D" w:rsidRPr="00171A8D" w:rsidTr="000304D7">
        <w:trPr>
          <w:jc w:val="center"/>
        </w:trPr>
        <w:tc>
          <w:tcPr>
            <w:tcW w:w="617" w:type="dxa"/>
          </w:tcPr>
          <w:p w:rsidR="000304D7" w:rsidRPr="00171A8D" w:rsidRDefault="000304D7" w:rsidP="000304D7">
            <w:pPr>
              <w:jc w:val="center"/>
              <w:rPr>
                <w:sz w:val="24"/>
                <w:szCs w:val="24"/>
              </w:rPr>
            </w:pPr>
            <w:r w:rsidRPr="00171A8D">
              <w:rPr>
                <w:sz w:val="24"/>
                <w:szCs w:val="24"/>
              </w:rPr>
              <w:t>3.</w:t>
            </w:r>
          </w:p>
        </w:tc>
        <w:tc>
          <w:tcPr>
            <w:tcW w:w="2232" w:type="dxa"/>
          </w:tcPr>
          <w:p w:rsidR="000304D7" w:rsidRPr="00171A8D" w:rsidRDefault="000304D7" w:rsidP="006D2441">
            <w:pPr>
              <w:rPr>
                <w:sz w:val="24"/>
                <w:szCs w:val="24"/>
              </w:rPr>
            </w:pPr>
            <w:r w:rsidRPr="00171A8D">
              <w:rPr>
                <w:sz w:val="24"/>
                <w:szCs w:val="24"/>
              </w:rPr>
              <w:t xml:space="preserve">Член </w:t>
            </w:r>
            <w:proofErr w:type="gramStart"/>
            <w:r w:rsidRPr="00171A8D">
              <w:rPr>
                <w:sz w:val="24"/>
                <w:szCs w:val="24"/>
              </w:rPr>
              <w:t>Конкурсной</w:t>
            </w:r>
            <w:proofErr w:type="gramEnd"/>
            <w:r w:rsidRPr="00171A8D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2102" w:type="dxa"/>
          </w:tcPr>
          <w:p w:rsidR="000304D7" w:rsidRPr="00171A8D" w:rsidRDefault="000304D7" w:rsidP="006D2441">
            <w:pPr>
              <w:rPr>
                <w:sz w:val="24"/>
                <w:szCs w:val="24"/>
              </w:rPr>
            </w:pPr>
            <w:r w:rsidRPr="00171A8D">
              <w:rPr>
                <w:sz w:val="24"/>
                <w:szCs w:val="24"/>
              </w:rPr>
              <w:t>Блюмин Алексей Александрович</w:t>
            </w:r>
          </w:p>
        </w:tc>
        <w:tc>
          <w:tcPr>
            <w:tcW w:w="4379" w:type="dxa"/>
          </w:tcPr>
          <w:p w:rsidR="000304D7" w:rsidRPr="00171A8D" w:rsidRDefault="000304D7" w:rsidP="006D2441">
            <w:pPr>
              <w:rPr>
                <w:sz w:val="24"/>
                <w:szCs w:val="24"/>
              </w:rPr>
            </w:pPr>
            <w:r w:rsidRPr="00171A8D">
              <w:rPr>
                <w:sz w:val="24"/>
                <w:szCs w:val="24"/>
              </w:rPr>
              <w:t xml:space="preserve">Член </w:t>
            </w:r>
            <w:proofErr w:type="gramStart"/>
            <w:r w:rsidRPr="00171A8D">
              <w:rPr>
                <w:sz w:val="24"/>
                <w:szCs w:val="24"/>
              </w:rPr>
              <w:t>Избирательной</w:t>
            </w:r>
            <w:proofErr w:type="gramEnd"/>
            <w:r w:rsidRPr="00171A8D">
              <w:rPr>
                <w:sz w:val="24"/>
                <w:szCs w:val="24"/>
              </w:rPr>
              <w:t xml:space="preserve"> комиссии Пермского края с правом решающего голоса</w:t>
            </w:r>
          </w:p>
        </w:tc>
      </w:tr>
      <w:tr w:rsidR="00171A8D" w:rsidRPr="00171A8D" w:rsidTr="000304D7">
        <w:trPr>
          <w:jc w:val="center"/>
        </w:trPr>
        <w:tc>
          <w:tcPr>
            <w:tcW w:w="617" w:type="dxa"/>
          </w:tcPr>
          <w:p w:rsidR="000304D7" w:rsidRPr="00171A8D" w:rsidRDefault="000304D7" w:rsidP="000304D7">
            <w:pPr>
              <w:jc w:val="center"/>
              <w:rPr>
                <w:sz w:val="24"/>
                <w:szCs w:val="24"/>
              </w:rPr>
            </w:pPr>
            <w:r w:rsidRPr="00171A8D">
              <w:rPr>
                <w:sz w:val="24"/>
                <w:szCs w:val="24"/>
              </w:rPr>
              <w:t>4.</w:t>
            </w:r>
          </w:p>
        </w:tc>
        <w:tc>
          <w:tcPr>
            <w:tcW w:w="2232" w:type="dxa"/>
          </w:tcPr>
          <w:p w:rsidR="000304D7" w:rsidRPr="00171A8D" w:rsidRDefault="000304D7" w:rsidP="006D2441">
            <w:pPr>
              <w:rPr>
                <w:sz w:val="24"/>
                <w:szCs w:val="24"/>
              </w:rPr>
            </w:pPr>
            <w:r w:rsidRPr="00171A8D">
              <w:rPr>
                <w:sz w:val="24"/>
                <w:szCs w:val="24"/>
              </w:rPr>
              <w:t xml:space="preserve">Член </w:t>
            </w:r>
            <w:proofErr w:type="gramStart"/>
            <w:r w:rsidRPr="00171A8D">
              <w:rPr>
                <w:sz w:val="24"/>
                <w:szCs w:val="24"/>
              </w:rPr>
              <w:t>Конкурсной</w:t>
            </w:r>
            <w:proofErr w:type="gramEnd"/>
            <w:r w:rsidRPr="00171A8D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2102" w:type="dxa"/>
          </w:tcPr>
          <w:p w:rsidR="000304D7" w:rsidRPr="00171A8D" w:rsidRDefault="000304D7" w:rsidP="006D2441">
            <w:pPr>
              <w:rPr>
                <w:sz w:val="24"/>
                <w:szCs w:val="24"/>
              </w:rPr>
            </w:pPr>
            <w:r w:rsidRPr="00171A8D">
              <w:rPr>
                <w:sz w:val="24"/>
                <w:szCs w:val="24"/>
              </w:rPr>
              <w:t>Репин Александр Николаевич</w:t>
            </w:r>
          </w:p>
        </w:tc>
        <w:tc>
          <w:tcPr>
            <w:tcW w:w="4379" w:type="dxa"/>
          </w:tcPr>
          <w:p w:rsidR="000304D7" w:rsidRPr="00171A8D" w:rsidRDefault="000304D7" w:rsidP="006D2441">
            <w:pPr>
              <w:rPr>
                <w:sz w:val="24"/>
                <w:szCs w:val="24"/>
              </w:rPr>
            </w:pPr>
            <w:r w:rsidRPr="00171A8D">
              <w:rPr>
                <w:sz w:val="24"/>
                <w:szCs w:val="24"/>
              </w:rPr>
              <w:t xml:space="preserve">Член </w:t>
            </w:r>
            <w:proofErr w:type="gramStart"/>
            <w:r w:rsidRPr="00171A8D">
              <w:rPr>
                <w:sz w:val="24"/>
                <w:szCs w:val="24"/>
              </w:rPr>
              <w:t>Избирательной</w:t>
            </w:r>
            <w:proofErr w:type="gramEnd"/>
            <w:r w:rsidRPr="00171A8D">
              <w:rPr>
                <w:sz w:val="24"/>
                <w:szCs w:val="24"/>
              </w:rPr>
              <w:t xml:space="preserve"> комиссии Пермского края с правом решающего голоса</w:t>
            </w:r>
          </w:p>
        </w:tc>
      </w:tr>
      <w:tr w:rsidR="00171A8D" w:rsidRPr="00171A8D" w:rsidTr="000304D7">
        <w:trPr>
          <w:jc w:val="center"/>
        </w:trPr>
        <w:tc>
          <w:tcPr>
            <w:tcW w:w="617" w:type="dxa"/>
          </w:tcPr>
          <w:p w:rsidR="000304D7" w:rsidRPr="00171A8D" w:rsidRDefault="000304D7" w:rsidP="000304D7">
            <w:pPr>
              <w:jc w:val="center"/>
              <w:rPr>
                <w:sz w:val="24"/>
                <w:szCs w:val="24"/>
              </w:rPr>
            </w:pPr>
            <w:r w:rsidRPr="00171A8D">
              <w:rPr>
                <w:sz w:val="24"/>
                <w:szCs w:val="24"/>
              </w:rPr>
              <w:t>5.</w:t>
            </w:r>
          </w:p>
        </w:tc>
        <w:tc>
          <w:tcPr>
            <w:tcW w:w="2232" w:type="dxa"/>
          </w:tcPr>
          <w:p w:rsidR="000304D7" w:rsidRPr="00171A8D" w:rsidRDefault="000304D7" w:rsidP="006D2441">
            <w:pPr>
              <w:rPr>
                <w:sz w:val="24"/>
                <w:szCs w:val="24"/>
              </w:rPr>
            </w:pPr>
            <w:r w:rsidRPr="00171A8D">
              <w:rPr>
                <w:sz w:val="24"/>
                <w:szCs w:val="24"/>
              </w:rPr>
              <w:t xml:space="preserve">Член </w:t>
            </w:r>
            <w:proofErr w:type="gramStart"/>
            <w:r w:rsidRPr="00171A8D">
              <w:rPr>
                <w:sz w:val="24"/>
                <w:szCs w:val="24"/>
              </w:rPr>
              <w:t>Конкурсной</w:t>
            </w:r>
            <w:proofErr w:type="gramEnd"/>
            <w:r w:rsidRPr="00171A8D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2102" w:type="dxa"/>
          </w:tcPr>
          <w:p w:rsidR="000304D7" w:rsidRPr="00171A8D" w:rsidRDefault="000304D7" w:rsidP="006D2441">
            <w:pPr>
              <w:rPr>
                <w:sz w:val="24"/>
                <w:szCs w:val="24"/>
              </w:rPr>
            </w:pPr>
            <w:r w:rsidRPr="00171A8D">
              <w:rPr>
                <w:sz w:val="24"/>
                <w:szCs w:val="24"/>
              </w:rPr>
              <w:t>Старкова Марина Анатольевна</w:t>
            </w:r>
          </w:p>
        </w:tc>
        <w:tc>
          <w:tcPr>
            <w:tcW w:w="4379" w:type="dxa"/>
          </w:tcPr>
          <w:p w:rsidR="000304D7" w:rsidRPr="00171A8D" w:rsidRDefault="000304D7" w:rsidP="000304D7">
            <w:pPr>
              <w:rPr>
                <w:sz w:val="24"/>
                <w:szCs w:val="24"/>
              </w:rPr>
            </w:pPr>
            <w:r w:rsidRPr="00171A8D">
              <w:rPr>
                <w:sz w:val="24"/>
                <w:szCs w:val="24"/>
              </w:rPr>
              <w:t>Заместитель директора по науке и развитию Пермского государственного архива социально-политической истории</w:t>
            </w:r>
          </w:p>
        </w:tc>
      </w:tr>
    </w:tbl>
    <w:p w:rsidR="00525A05" w:rsidRPr="002E5EB9" w:rsidRDefault="00525A05" w:rsidP="00171A8D">
      <w:pPr>
        <w:pStyle w:val="a7"/>
        <w:spacing w:line="276" w:lineRule="auto"/>
        <w:rPr>
          <w:sz w:val="24"/>
          <w:szCs w:val="24"/>
        </w:rPr>
      </w:pPr>
      <w:bookmarkStart w:id="0" w:name="_GoBack"/>
      <w:bookmarkEnd w:id="0"/>
    </w:p>
    <w:sectPr w:rsidR="00525A05" w:rsidRPr="002E5EB9" w:rsidSect="00254CB7">
      <w:headerReference w:type="even" r:id="rId12"/>
      <w:headerReference w:type="default" r:id="rId13"/>
      <w:footerReference w:type="even" r:id="rId14"/>
      <w:footerReference w:type="default" r:id="rId15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EB9" w:rsidRDefault="002E5EB9">
      <w:r>
        <w:separator/>
      </w:r>
    </w:p>
  </w:endnote>
  <w:endnote w:type="continuationSeparator" w:id="0">
    <w:p w:rsidR="002E5EB9" w:rsidRDefault="002E5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DL">
    <w:altName w:val="Arial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F34CE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EB9" w:rsidRDefault="002E5EB9">
      <w:r>
        <w:separator/>
      </w:r>
    </w:p>
  </w:footnote>
  <w:footnote w:type="continuationSeparator" w:id="0">
    <w:p w:rsidR="002E5EB9" w:rsidRDefault="002E5E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F34CE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F34CE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171A8D">
      <w:rPr>
        <w:noProof/>
      </w:rPr>
      <w:t>12</w:t>
    </w:r>
    <w:r>
      <w:fldChar w:fldCharType="end"/>
    </w:r>
  </w:p>
  <w:p w:rsidR="00975170" w:rsidRDefault="0097517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F3F33"/>
    <w:multiLevelType w:val="multilevel"/>
    <w:tmpl w:val="730ADB0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21E0367A"/>
    <w:multiLevelType w:val="multilevel"/>
    <w:tmpl w:val="652483B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AB23ABE"/>
    <w:multiLevelType w:val="multilevel"/>
    <w:tmpl w:val="34EA81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5943371E"/>
    <w:multiLevelType w:val="multilevel"/>
    <w:tmpl w:val="5E86B95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5E4F591A"/>
    <w:multiLevelType w:val="multilevel"/>
    <w:tmpl w:val="ED4CFD1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  <w:u w:val="none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 w:val="0"/>
        <w:i w:val="0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i w:val="0"/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  <w:i w:val="0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  <w:i w:val="0"/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  <w:i w:val="0"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  <w:i w:val="0"/>
        <w:u w:val="no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  <w:i w:val="0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  <w:i w:val="0"/>
        <w:u w:val="none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EB9"/>
    <w:rsid w:val="000137D7"/>
    <w:rsid w:val="000304D7"/>
    <w:rsid w:val="00035ABC"/>
    <w:rsid w:val="00051066"/>
    <w:rsid w:val="00085DCE"/>
    <w:rsid w:val="000B4A0E"/>
    <w:rsid w:val="000D75F1"/>
    <w:rsid w:val="001243E3"/>
    <w:rsid w:val="00125315"/>
    <w:rsid w:val="0017083F"/>
    <w:rsid w:val="00171A8D"/>
    <w:rsid w:val="001C2D25"/>
    <w:rsid w:val="00205244"/>
    <w:rsid w:val="0021074E"/>
    <w:rsid w:val="00232907"/>
    <w:rsid w:val="00236AEA"/>
    <w:rsid w:val="00254CB7"/>
    <w:rsid w:val="002C2A72"/>
    <w:rsid w:val="002E5EB9"/>
    <w:rsid w:val="003012C6"/>
    <w:rsid w:val="00303589"/>
    <w:rsid w:val="00331EFD"/>
    <w:rsid w:val="00380407"/>
    <w:rsid w:val="00382EC6"/>
    <w:rsid w:val="00385F5E"/>
    <w:rsid w:val="003E7736"/>
    <w:rsid w:val="00481314"/>
    <w:rsid w:val="004B052C"/>
    <w:rsid w:val="004C1BC7"/>
    <w:rsid w:val="00512D15"/>
    <w:rsid w:val="00525A05"/>
    <w:rsid w:val="005522B1"/>
    <w:rsid w:val="00586421"/>
    <w:rsid w:val="0058674F"/>
    <w:rsid w:val="006304A1"/>
    <w:rsid w:val="00695EF5"/>
    <w:rsid w:val="00697FD5"/>
    <w:rsid w:val="006A2C0F"/>
    <w:rsid w:val="006C04CD"/>
    <w:rsid w:val="00743020"/>
    <w:rsid w:val="00756AB6"/>
    <w:rsid w:val="00761140"/>
    <w:rsid w:val="00813760"/>
    <w:rsid w:val="00856384"/>
    <w:rsid w:val="0086117E"/>
    <w:rsid w:val="00873008"/>
    <w:rsid w:val="008858AC"/>
    <w:rsid w:val="00887EF5"/>
    <w:rsid w:val="00911625"/>
    <w:rsid w:val="00975170"/>
    <w:rsid w:val="0099460C"/>
    <w:rsid w:val="00A17511"/>
    <w:rsid w:val="00A45148"/>
    <w:rsid w:val="00A67D26"/>
    <w:rsid w:val="00B06EF1"/>
    <w:rsid w:val="00B1160A"/>
    <w:rsid w:val="00B11B42"/>
    <w:rsid w:val="00B237E4"/>
    <w:rsid w:val="00BA7FB1"/>
    <w:rsid w:val="00C024E7"/>
    <w:rsid w:val="00C95C36"/>
    <w:rsid w:val="00CB3840"/>
    <w:rsid w:val="00CC010E"/>
    <w:rsid w:val="00CC2B8D"/>
    <w:rsid w:val="00CC46BF"/>
    <w:rsid w:val="00D125D0"/>
    <w:rsid w:val="00D715AA"/>
    <w:rsid w:val="00D81BB7"/>
    <w:rsid w:val="00DE48F3"/>
    <w:rsid w:val="00DF45D4"/>
    <w:rsid w:val="00E11D12"/>
    <w:rsid w:val="00E843B9"/>
    <w:rsid w:val="00EC0193"/>
    <w:rsid w:val="00F3437B"/>
    <w:rsid w:val="00F34CE8"/>
    <w:rsid w:val="00F8420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0304D7"/>
    <w:pPr>
      <w:keepNext/>
      <w:jc w:val="center"/>
      <w:outlineLvl w:val="0"/>
    </w:pPr>
    <w:rPr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customStyle="1" w:styleId="ConsPlusNormal">
    <w:name w:val="ConsPlusNormal"/>
    <w:rsid w:val="002E5E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4-15">
    <w:name w:val="14-15"/>
    <w:basedOn w:val="af4"/>
    <w:rsid w:val="002E5EB9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5">
    <w:name w:val="Normal (Web)"/>
    <w:basedOn w:val="a"/>
    <w:uiPriority w:val="99"/>
    <w:rsid w:val="002E5EB9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styleId="af4">
    <w:name w:val="Body Text Indent"/>
    <w:basedOn w:val="a"/>
    <w:link w:val="af6"/>
    <w:rsid w:val="002E5EB9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4"/>
    <w:rsid w:val="002E5EB9"/>
    <w:rPr>
      <w:sz w:val="28"/>
    </w:rPr>
  </w:style>
  <w:style w:type="character" w:customStyle="1" w:styleId="FontStyle31">
    <w:name w:val="Font Style31"/>
    <w:rsid w:val="002E5EB9"/>
    <w:rPr>
      <w:rFonts w:ascii="Times New Roman" w:hAnsi="Times New Roman" w:cs="Times New Roman"/>
      <w:sz w:val="26"/>
      <w:szCs w:val="26"/>
    </w:rPr>
  </w:style>
  <w:style w:type="paragraph" w:styleId="af7">
    <w:name w:val="No Spacing"/>
    <w:uiPriority w:val="1"/>
    <w:qFormat/>
    <w:rsid w:val="002E5EB9"/>
    <w:rPr>
      <w:rFonts w:ascii="Calibri" w:eastAsia="Calibri" w:hAnsi="Calibri"/>
      <w:sz w:val="22"/>
      <w:szCs w:val="22"/>
      <w:lang w:eastAsia="en-US"/>
    </w:rPr>
  </w:style>
  <w:style w:type="paragraph" w:styleId="af8">
    <w:name w:val="List Paragraph"/>
    <w:basedOn w:val="a"/>
    <w:uiPriority w:val="1"/>
    <w:qFormat/>
    <w:rsid w:val="002E5EB9"/>
    <w:pPr>
      <w:spacing w:after="120"/>
      <w:ind w:left="720" w:firstLine="720"/>
      <w:contextualSpacing/>
      <w:jc w:val="both"/>
    </w:pPr>
    <w:rPr>
      <w:szCs w:val="28"/>
    </w:rPr>
  </w:style>
  <w:style w:type="paragraph" w:customStyle="1" w:styleId="-1">
    <w:name w:val="Т-1"/>
    <w:aliases w:val="5,текст14-1"/>
    <w:basedOn w:val="a"/>
    <w:uiPriority w:val="99"/>
    <w:rsid w:val="002E5EB9"/>
    <w:pPr>
      <w:spacing w:line="360" w:lineRule="auto"/>
      <w:ind w:firstLine="720"/>
      <w:jc w:val="both"/>
    </w:pPr>
    <w:rPr>
      <w:szCs w:val="28"/>
    </w:rPr>
  </w:style>
  <w:style w:type="character" w:customStyle="1" w:styleId="10">
    <w:name w:val="Заголовок 1 Знак"/>
    <w:basedOn w:val="a0"/>
    <w:link w:val="1"/>
    <w:rsid w:val="000304D7"/>
    <w:rPr>
      <w:b/>
      <w:bCs/>
      <w:sz w:val="28"/>
      <w:szCs w:val="24"/>
    </w:rPr>
  </w:style>
  <w:style w:type="paragraph" w:customStyle="1" w:styleId="af9">
    <w:name w:val="адрес"/>
    <w:basedOn w:val="a"/>
    <w:rsid w:val="000304D7"/>
    <w:pPr>
      <w:overflowPunct w:val="0"/>
      <w:adjustRightInd w:val="0"/>
      <w:spacing w:line="240" w:lineRule="atLeast"/>
      <w:ind w:left="5103"/>
    </w:pPr>
    <w:rPr>
      <w:rFonts w:ascii="TimesDL" w:hAnsi="TimesDL" w:cs="TimesDL"/>
      <w:sz w:val="26"/>
      <w:szCs w:val="26"/>
    </w:rPr>
  </w:style>
  <w:style w:type="character" w:styleId="afa">
    <w:name w:val="Hyperlink"/>
    <w:uiPriority w:val="99"/>
    <w:unhideWhenUsed/>
    <w:rsid w:val="000304D7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0304D7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0304D7"/>
    <w:pPr>
      <w:keepNext/>
      <w:jc w:val="center"/>
      <w:outlineLvl w:val="0"/>
    </w:pPr>
    <w:rPr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customStyle="1" w:styleId="ConsPlusNormal">
    <w:name w:val="ConsPlusNormal"/>
    <w:rsid w:val="002E5E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4-15">
    <w:name w:val="14-15"/>
    <w:basedOn w:val="af4"/>
    <w:rsid w:val="002E5EB9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5">
    <w:name w:val="Normal (Web)"/>
    <w:basedOn w:val="a"/>
    <w:uiPriority w:val="99"/>
    <w:rsid w:val="002E5EB9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styleId="af4">
    <w:name w:val="Body Text Indent"/>
    <w:basedOn w:val="a"/>
    <w:link w:val="af6"/>
    <w:rsid w:val="002E5EB9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4"/>
    <w:rsid w:val="002E5EB9"/>
    <w:rPr>
      <w:sz w:val="28"/>
    </w:rPr>
  </w:style>
  <w:style w:type="character" w:customStyle="1" w:styleId="FontStyle31">
    <w:name w:val="Font Style31"/>
    <w:rsid w:val="002E5EB9"/>
    <w:rPr>
      <w:rFonts w:ascii="Times New Roman" w:hAnsi="Times New Roman" w:cs="Times New Roman"/>
      <w:sz w:val="26"/>
      <w:szCs w:val="26"/>
    </w:rPr>
  </w:style>
  <w:style w:type="paragraph" w:styleId="af7">
    <w:name w:val="No Spacing"/>
    <w:uiPriority w:val="1"/>
    <w:qFormat/>
    <w:rsid w:val="002E5EB9"/>
    <w:rPr>
      <w:rFonts w:ascii="Calibri" w:eastAsia="Calibri" w:hAnsi="Calibri"/>
      <w:sz w:val="22"/>
      <w:szCs w:val="22"/>
      <w:lang w:eastAsia="en-US"/>
    </w:rPr>
  </w:style>
  <w:style w:type="paragraph" w:styleId="af8">
    <w:name w:val="List Paragraph"/>
    <w:basedOn w:val="a"/>
    <w:uiPriority w:val="1"/>
    <w:qFormat/>
    <w:rsid w:val="002E5EB9"/>
    <w:pPr>
      <w:spacing w:after="120"/>
      <w:ind w:left="720" w:firstLine="720"/>
      <w:contextualSpacing/>
      <w:jc w:val="both"/>
    </w:pPr>
    <w:rPr>
      <w:szCs w:val="28"/>
    </w:rPr>
  </w:style>
  <w:style w:type="paragraph" w:customStyle="1" w:styleId="-1">
    <w:name w:val="Т-1"/>
    <w:aliases w:val="5,текст14-1"/>
    <w:basedOn w:val="a"/>
    <w:uiPriority w:val="99"/>
    <w:rsid w:val="002E5EB9"/>
    <w:pPr>
      <w:spacing w:line="360" w:lineRule="auto"/>
      <w:ind w:firstLine="720"/>
      <w:jc w:val="both"/>
    </w:pPr>
    <w:rPr>
      <w:szCs w:val="28"/>
    </w:rPr>
  </w:style>
  <w:style w:type="character" w:customStyle="1" w:styleId="10">
    <w:name w:val="Заголовок 1 Знак"/>
    <w:basedOn w:val="a0"/>
    <w:link w:val="1"/>
    <w:rsid w:val="000304D7"/>
    <w:rPr>
      <w:b/>
      <w:bCs/>
      <w:sz w:val="28"/>
      <w:szCs w:val="24"/>
    </w:rPr>
  </w:style>
  <w:style w:type="paragraph" w:customStyle="1" w:styleId="af9">
    <w:name w:val="адрес"/>
    <w:basedOn w:val="a"/>
    <w:rsid w:val="000304D7"/>
    <w:pPr>
      <w:overflowPunct w:val="0"/>
      <w:adjustRightInd w:val="0"/>
      <w:spacing w:line="240" w:lineRule="atLeast"/>
      <w:ind w:left="5103"/>
    </w:pPr>
    <w:rPr>
      <w:rFonts w:ascii="TimesDL" w:hAnsi="TimesDL" w:cs="TimesDL"/>
      <w:sz w:val="26"/>
      <w:szCs w:val="26"/>
    </w:rPr>
  </w:style>
  <w:style w:type="character" w:styleId="afa">
    <w:name w:val="Hyperlink"/>
    <w:uiPriority w:val="99"/>
    <w:unhideWhenUsed/>
    <w:rsid w:val="000304D7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0304D7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dzen.ru/id/623063265dd0b878a6ee107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mik_permkrai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3\07.&#1055;&#1088;&#1086;&#1076;&#1086;&#1083;&#1100;&#1085;&#1099;&#1081;%20&#1073;&#1083;&#1072;&#1085;&#1082;%20&#1054;&#1041;&#1056;&#1040;&#1047;&#1045;&#1062;%202023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07.Продольный бланк ОБРАЗЕЦ 2023 Постановление.dotx</Template>
  <TotalTime>23</TotalTime>
  <Pages>12</Pages>
  <Words>2877</Words>
  <Characters>21929</Characters>
  <Application>Microsoft Office Word</Application>
  <DocSecurity>0</DocSecurity>
  <Lines>182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ISFomicheva</cp:lastModifiedBy>
  <cp:revision>3</cp:revision>
  <cp:lastPrinted>2023-03-22T07:40:00Z</cp:lastPrinted>
  <dcterms:created xsi:type="dcterms:W3CDTF">2023-03-22T07:23:00Z</dcterms:created>
  <dcterms:modified xsi:type="dcterms:W3CDTF">2023-03-22T08:51:00Z</dcterms:modified>
</cp:coreProperties>
</file>